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9EDC" w14:textId="77777777" w:rsidR="00893B70" w:rsidRDefault="003175E0" w:rsidP="005474BC">
      <w:pPr>
        <w:spacing w:before="720" w:afterLines="50" w:after="156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题目简洁、准确，不宜使用缩略词（宋体、四号、加粗、居中。）</w:t>
      </w:r>
    </w:p>
    <w:p w14:paraId="0F644028" w14:textId="322E30E7" w:rsidR="00893B70" w:rsidRDefault="003175E0" w:rsidP="00665257">
      <w:pPr>
        <w:spacing w:afterLines="50" w:after="156" w:line="360" w:lineRule="auto"/>
        <w:jc w:val="center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张</w:t>
      </w:r>
      <w:r w:rsidR="00111BE5">
        <w:rPr>
          <w:rFonts w:ascii="Times New Roman" w:eastAsia="楷体" w:hAnsi="Times New Roman" w:cs="Times New Roman" w:hint="eastAsia"/>
        </w:rPr>
        <w:t>某</w:t>
      </w:r>
      <w:r>
        <w:rPr>
          <w:rFonts w:ascii="Times New Roman" w:eastAsia="楷体" w:hAnsi="Times New Roman" w:cs="Times New Roman"/>
        </w:rPr>
        <w:t>三</w:t>
      </w:r>
      <w:proofErr w:type="gramStart"/>
      <w:r w:rsidR="00766E99" w:rsidRPr="00766E99">
        <w:rPr>
          <w:rFonts w:ascii="Times New Roman" w:eastAsia="楷体" w:hAnsi="Times New Roman" w:cs="Times New Roman"/>
          <w:vertAlign w:val="superscript"/>
        </w:rPr>
        <w:t>1</w:t>
      </w:r>
      <w:proofErr w:type="gramEnd"/>
      <w:r>
        <w:rPr>
          <w:rFonts w:ascii="Times New Roman" w:eastAsia="楷体" w:hAnsi="Times New Roman" w:cs="Times New Roman"/>
        </w:rPr>
        <w:t>，李四</w:t>
      </w:r>
      <w:proofErr w:type="gramStart"/>
      <w:r w:rsidR="00766E99" w:rsidRPr="00766E99">
        <w:rPr>
          <w:rFonts w:ascii="Times New Roman" w:eastAsia="楷体" w:hAnsi="Times New Roman" w:cs="Times New Roman"/>
          <w:vertAlign w:val="superscript"/>
        </w:rPr>
        <w:t>2</w:t>
      </w:r>
      <w:proofErr w:type="gramEnd"/>
      <w:r w:rsidR="004972ED" w:rsidRPr="004972ED">
        <w:rPr>
          <w:rFonts w:ascii="Times New Roman" w:eastAsia="楷体" w:hAnsi="Times New Roman" w:cs="Times New Roman" w:hint="eastAsia"/>
        </w:rPr>
        <w:t>*</w:t>
      </w:r>
      <w:r>
        <w:rPr>
          <w:rFonts w:ascii="Times New Roman" w:eastAsia="楷体" w:hAnsi="Times New Roman" w:cs="Times New Roman"/>
        </w:rPr>
        <w:t>，五号楷体居中</w:t>
      </w:r>
    </w:p>
    <w:p w14:paraId="10FA9FBD" w14:textId="5899049D" w:rsidR="00893B70" w:rsidRPr="00481A4F" w:rsidRDefault="003175E0" w:rsidP="00665257">
      <w:pPr>
        <w:spacing w:afterLines="50" w:after="156" w:line="360" w:lineRule="auto"/>
        <w:ind w:left="360" w:hanging="360"/>
        <w:jc w:val="center"/>
        <w:rPr>
          <w:rFonts w:ascii="Times New Roman" w:eastAsia="楷体" w:hAnsi="Times New Roman" w:cs="Times New Roman"/>
          <w:sz w:val="18"/>
          <w:szCs w:val="18"/>
        </w:rPr>
      </w:pPr>
      <w:r>
        <w:rPr>
          <w:rFonts w:ascii="Times New Roman" w:eastAsia="楷体" w:hAnsi="Times New Roman" w:cs="Times New Roman"/>
          <w:sz w:val="18"/>
          <w:szCs w:val="18"/>
        </w:rPr>
        <w:t xml:space="preserve">(1. </w:t>
      </w:r>
      <w:r w:rsidR="00C65CFE">
        <w:rPr>
          <w:rFonts w:ascii="Times New Roman" w:eastAsia="楷体" w:hAnsi="Times New Roman" w:cs="Times New Roman" w:hint="eastAsia"/>
          <w:sz w:val="18"/>
          <w:szCs w:val="18"/>
        </w:rPr>
        <w:t>XX</w:t>
      </w:r>
      <w:r w:rsidR="00C65CFE">
        <w:rPr>
          <w:rFonts w:ascii="Times New Roman" w:eastAsia="楷体" w:hAnsi="Times New Roman" w:cs="Times New Roman" w:hint="eastAsia"/>
          <w:sz w:val="18"/>
          <w:szCs w:val="18"/>
        </w:rPr>
        <w:t>单位</w:t>
      </w:r>
      <w:r w:rsidR="00766E99">
        <w:rPr>
          <w:rFonts w:ascii="Times New Roman" w:eastAsia="楷体" w:hAnsi="Times New Roman" w:cs="Times New Roman" w:hint="eastAsia"/>
          <w:sz w:val="18"/>
          <w:szCs w:val="18"/>
        </w:rPr>
        <w:t>XX</w:t>
      </w:r>
      <w:r w:rsidR="00C65CFE">
        <w:rPr>
          <w:rFonts w:ascii="Times New Roman" w:eastAsia="楷体" w:hAnsi="Times New Roman" w:cs="Times New Roman" w:hint="eastAsia"/>
          <w:sz w:val="18"/>
          <w:szCs w:val="18"/>
        </w:rPr>
        <w:t>院系，北京</w:t>
      </w:r>
      <w:r w:rsidR="00C65CFE">
        <w:rPr>
          <w:rFonts w:ascii="Times New Roman" w:eastAsia="楷体" w:hAnsi="Times New Roman" w:cs="Times New Roman" w:hint="eastAsia"/>
          <w:sz w:val="18"/>
          <w:szCs w:val="18"/>
        </w:rPr>
        <w:t xml:space="preserve"> 100000</w:t>
      </w:r>
      <w:r>
        <w:rPr>
          <w:rFonts w:ascii="Times New Roman" w:eastAsia="楷体" w:hAnsi="Times New Roman" w:cs="Times New Roman"/>
          <w:sz w:val="18"/>
          <w:szCs w:val="18"/>
        </w:rPr>
        <w:t>；</w:t>
      </w:r>
      <w:r>
        <w:rPr>
          <w:rFonts w:ascii="Times New Roman" w:eastAsia="楷体" w:hAnsi="Times New Roman" w:cs="Times New Roman"/>
          <w:sz w:val="18"/>
          <w:szCs w:val="18"/>
        </w:rPr>
        <w:t xml:space="preserve">2. </w:t>
      </w:r>
      <w:r w:rsidR="00766E99">
        <w:rPr>
          <w:rFonts w:ascii="Times New Roman" w:eastAsia="楷体" w:hAnsi="Times New Roman" w:cs="Times New Roman"/>
          <w:sz w:val="18"/>
          <w:szCs w:val="18"/>
        </w:rPr>
        <w:t>XX</w:t>
      </w:r>
      <w:r w:rsidR="00766E99">
        <w:rPr>
          <w:rFonts w:ascii="Times New Roman" w:eastAsia="楷体" w:hAnsi="Times New Roman" w:cs="Times New Roman"/>
          <w:sz w:val="18"/>
          <w:szCs w:val="18"/>
        </w:rPr>
        <w:t>单位</w:t>
      </w:r>
      <w:r w:rsidR="00766E99">
        <w:rPr>
          <w:rFonts w:ascii="Times New Roman" w:eastAsia="楷体" w:hAnsi="Times New Roman" w:cs="Times New Roman" w:hint="eastAsia"/>
          <w:sz w:val="18"/>
          <w:szCs w:val="18"/>
        </w:rPr>
        <w:t>XX</w:t>
      </w:r>
      <w:r w:rsidR="00C65CFE">
        <w:rPr>
          <w:rFonts w:ascii="Times New Roman" w:eastAsia="楷体" w:hAnsi="Times New Roman" w:cs="Times New Roman" w:hint="eastAsia"/>
          <w:sz w:val="18"/>
          <w:szCs w:val="18"/>
        </w:rPr>
        <w:t>院系，北京</w:t>
      </w:r>
      <w:r w:rsidR="00C65CFE">
        <w:rPr>
          <w:rFonts w:ascii="Times New Roman" w:eastAsia="楷体" w:hAnsi="Times New Roman" w:cs="Times New Roman" w:hint="eastAsia"/>
          <w:sz w:val="18"/>
          <w:szCs w:val="18"/>
        </w:rPr>
        <w:t xml:space="preserve"> 100000</w:t>
      </w:r>
      <w:r w:rsidR="00766E99">
        <w:rPr>
          <w:rFonts w:ascii="Times New Roman" w:eastAsia="楷体" w:hAnsi="Times New Roman" w:cs="Times New Roman" w:hint="eastAsia"/>
          <w:sz w:val="18"/>
          <w:szCs w:val="18"/>
        </w:rPr>
        <w:t>(</w:t>
      </w:r>
      <w:r w:rsidR="00766E99">
        <w:rPr>
          <w:rFonts w:ascii="Times New Roman" w:eastAsia="楷体" w:hAnsi="Times New Roman" w:cs="Times New Roman"/>
          <w:sz w:val="18"/>
          <w:szCs w:val="18"/>
        </w:rPr>
        <w:t>小五号楷体</w:t>
      </w:r>
      <w:r w:rsidR="00766E99">
        <w:rPr>
          <w:rFonts w:ascii="Times New Roman" w:eastAsia="楷体" w:hAnsi="Times New Roman" w:cs="Times New Roman" w:hint="eastAsia"/>
          <w:sz w:val="18"/>
          <w:szCs w:val="18"/>
        </w:rPr>
        <w:t>)</w:t>
      </w:r>
      <w:r>
        <w:rPr>
          <w:rFonts w:ascii="Times New Roman" w:eastAsia="楷体" w:hAnsi="Times New Roman" w:cs="Times New Roman"/>
          <w:sz w:val="18"/>
          <w:szCs w:val="18"/>
        </w:rPr>
        <w:t>)</w:t>
      </w:r>
    </w:p>
    <w:p w14:paraId="79CEC11E" w14:textId="4B2534C9" w:rsidR="00893B70" w:rsidRDefault="003175E0" w:rsidP="005F0531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 w:val="17"/>
          <w:szCs w:val="17"/>
        </w:rPr>
      </w:pPr>
      <w:r>
        <w:rPr>
          <w:rFonts w:ascii="Times New Roman" w:eastAsia="黑体" w:hAnsi="Times New Roman" w:cs="Times New Roman"/>
          <w:b/>
          <w:bCs/>
          <w:sz w:val="18"/>
        </w:rPr>
        <w:t>摘要</w:t>
      </w:r>
      <w:r>
        <w:rPr>
          <w:rFonts w:ascii="Times New Roman" w:hAnsi="Times New Roman" w:cs="Times New Roman"/>
          <w:sz w:val="18"/>
        </w:rPr>
        <w:t>：</w:t>
      </w:r>
      <w:r>
        <w:rPr>
          <w:rFonts w:ascii="Times New Roman" w:hAnsi="Times New Roman" w:cs="Times New Roman"/>
          <w:sz w:val="18"/>
        </w:rPr>
        <w:t>“</w:t>
      </w:r>
      <w:r>
        <w:rPr>
          <w:rFonts w:ascii="Times New Roman" w:hAnsi="Times New Roman" w:cs="Times New Roman"/>
          <w:sz w:val="18"/>
        </w:rPr>
        <w:t>摘要</w:t>
      </w:r>
      <w:r>
        <w:rPr>
          <w:rFonts w:ascii="Times New Roman" w:hAnsi="Times New Roman" w:cs="Times New Roman"/>
          <w:sz w:val="18"/>
        </w:rPr>
        <w:t>”</w:t>
      </w:r>
      <w:r>
        <w:rPr>
          <w:rFonts w:ascii="Times New Roman" w:hAnsi="Times New Roman" w:cs="Times New Roman"/>
          <w:sz w:val="18"/>
        </w:rPr>
        <w:t>为小五宋体加粗，摘要内容为小五宋体。</w:t>
      </w:r>
      <w:r>
        <w:rPr>
          <w:rFonts w:ascii="Times New Roman" w:hAnsi="Times New Roman" w:cs="Times New Roman"/>
          <w:sz w:val="18"/>
          <w:szCs w:val="18"/>
        </w:rPr>
        <w:t>摘要为全文的浓缩，简明、确切地记叙文献内容，一般应包括目的、方法、结果和结论等，不加评论和解释。注意事项：</w:t>
      </w:r>
      <w:r>
        <w:rPr>
          <w:rFonts w:ascii="宋体" w:eastAsia="宋体" w:hAnsi="宋体" w:cs="宋体" w:hint="eastAsia"/>
          <w:kern w:val="0"/>
          <w:sz w:val="17"/>
          <w:szCs w:val="17"/>
        </w:rPr>
        <w:t>①</w:t>
      </w:r>
      <w:r>
        <w:rPr>
          <w:rFonts w:ascii="Times New Roman" w:hAnsi="Times New Roman" w:cs="Times New Roman"/>
          <w:kern w:val="0"/>
          <w:sz w:val="17"/>
          <w:szCs w:val="17"/>
        </w:rPr>
        <w:t>应突出文章中创新之点，切忌把</w:t>
      </w:r>
      <w:r>
        <w:rPr>
          <w:rFonts w:ascii="Times New Roman" w:hAnsi="Times New Roman" w:cs="Times New Roman"/>
          <w:kern w:val="0"/>
          <w:sz w:val="17"/>
          <w:szCs w:val="17"/>
        </w:rPr>
        <w:t>"</w:t>
      </w:r>
      <w:r>
        <w:rPr>
          <w:rFonts w:ascii="Times New Roman" w:hAnsi="Times New Roman" w:cs="Times New Roman"/>
          <w:kern w:val="0"/>
          <w:sz w:val="17"/>
          <w:szCs w:val="17"/>
        </w:rPr>
        <w:t>引言</w:t>
      </w:r>
      <w:r>
        <w:rPr>
          <w:rFonts w:ascii="Times New Roman" w:hAnsi="Times New Roman" w:cs="Times New Roman"/>
          <w:kern w:val="0"/>
          <w:sz w:val="17"/>
          <w:szCs w:val="17"/>
        </w:rPr>
        <w:t>"</w:t>
      </w:r>
      <w:r>
        <w:rPr>
          <w:rFonts w:ascii="Times New Roman" w:hAnsi="Times New Roman" w:cs="Times New Roman"/>
          <w:kern w:val="0"/>
          <w:sz w:val="17"/>
          <w:szCs w:val="17"/>
        </w:rPr>
        <w:t>中的内容写入摘要；</w:t>
      </w:r>
      <w:r>
        <w:rPr>
          <w:rFonts w:ascii="宋体" w:eastAsia="宋体" w:hAnsi="宋体" w:cs="宋体" w:hint="eastAsia"/>
          <w:kern w:val="0"/>
          <w:sz w:val="17"/>
          <w:szCs w:val="17"/>
        </w:rPr>
        <w:t>②</w:t>
      </w:r>
      <w:r>
        <w:rPr>
          <w:rFonts w:ascii="Times New Roman" w:hAnsi="Times New Roman" w:cs="Times New Roman"/>
          <w:kern w:val="0"/>
          <w:sz w:val="17"/>
          <w:szCs w:val="17"/>
        </w:rPr>
        <w:t>不得重复题名中已有的信息，不得出现图表、数学式和引文；</w:t>
      </w:r>
      <w:r>
        <w:rPr>
          <w:rFonts w:ascii="宋体" w:eastAsia="宋体" w:hAnsi="宋体" w:cs="宋体" w:hint="eastAsia"/>
          <w:kern w:val="0"/>
          <w:sz w:val="17"/>
          <w:szCs w:val="17"/>
        </w:rPr>
        <w:t>③</w:t>
      </w:r>
      <w:r>
        <w:rPr>
          <w:rFonts w:ascii="Times New Roman" w:hAnsi="Times New Roman" w:cs="Times New Roman"/>
          <w:kern w:val="0"/>
          <w:sz w:val="17"/>
          <w:szCs w:val="17"/>
        </w:rPr>
        <w:t>应是一篇完整的短文；</w:t>
      </w:r>
      <w:r>
        <w:rPr>
          <w:rFonts w:ascii="宋体" w:eastAsia="宋体" w:hAnsi="宋体" w:cs="宋体" w:hint="eastAsia"/>
          <w:kern w:val="0"/>
          <w:sz w:val="17"/>
          <w:szCs w:val="17"/>
        </w:rPr>
        <w:t>④</w:t>
      </w:r>
      <w:r>
        <w:rPr>
          <w:rFonts w:ascii="Times New Roman" w:hAnsi="Times New Roman" w:cs="Times New Roman"/>
          <w:kern w:val="0"/>
          <w:sz w:val="17"/>
          <w:szCs w:val="17"/>
        </w:rPr>
        <w:t>用第三人称，不使用</w:t>
      </w:r>
      <w:r>
        <w:rPr>
          <w:rFonts w:ascii="Times New Roman" w:hAnsi="Times New Roman" w:cs="Times New Roman"/>
          <w:kern w:val="0"/>
          <w:sz w:val="17"/>
          <w:szCs w:val="17"/>
        </w:rPr>
        <w:t>"</w:t>
      </w:r>
      <w:r>
        <w:rPr>
          <w:rFonts w:ascii="Times New Roman" w:hAnsi="Times New Roman" w:cs="Times New Roman"/>
          <w:kern w:val="0"/>
          <w:sz w:val="17"/>
          <w:szCs w:val="17"/>
        </w:rPr>
        <w:t>本文</w:t>
      </w:r>
      <w:r>
        <w:rPr>
          <w:rFonts w:ascii="Times New Roman" w:hAnsi="Times New Roman" w:cs="Times New Roman"/>
          <w:kern w:val="0"/>
          <w:sz w:val="17"/>
          <w:szCs w:val="17"/>
        </w:rPr>
        <w:t>"</w:t>
      </w:r>
      <w:r>
        <w:rPr>
          <w:rFonts w:ascii="Times New Roman" w:hAnsi="Times New Roman" w:cs="Times New Roman"/>
          <w:kern w:val="0"/>
          <w:sz w:val="17"/>
          <w:szCs w:val="17"/>
        </w:rPr>
        <w:t>、</w:t>
      </w:r>
      <w:r>
        <w:rPr>
          <w:rFonts w:ascii="Times New Roman" w:hAnsi="Times New Roman" w:cs="Times New Roman"/>
          <w:kern w:val="0"/>
          <w:sz w:val="17"/>
          <w:szCs w:val="17"/>
        </w:rPr>
        <w:t>"</w:t>
      </w:r>
      <w:r>
        <w:rPr>
          <w:rFonts w:ascii="Times New Roman" w:hAnsi="Times New Roman" w:cs="Times New Roman"/>
          <w:kern w:val="0"/>
          <w:sz w:val="17"/>
          <w:szCs w:val="17"/>
        </w:rPr>
        <w:t>作者</w:t>
      </w:r>
      <w:r>
        <w:rPr>
          <w:rFonts w:ascii="Times New Roman" w:hAnsi="Times New Roman" w:cs="Times New Roman"/>
          <w:kern w:val="0"/>
          <w:sz w:val="17"/>
          <w:szCs w:val="17"/>
        </w:rPr>
        <w:t>"</w:t>
      </w:r>
      <w:r>
        <w:rPr>
          <w:rFonts w:ascii="Times New Roman" w:hAnsi="Times New Roman" w:cs="Times New Roman"/>
          <w:kern w:val="0"/>
          <w:sz w:val="17"/>
          <w:szCs w:val="17"/>
        </w:rPr>
        <w:t>等作为主语；</w:t>
      </w:r>
      <w:r>
        <w:rPr>
          <w:rFonts w:ascii="宋体" w:eastAsia="宋体" w:hAnsi="宋体" w:cs="宋体" w:hint="eastAsia"/>
          <w:kern w:val="0"/>
          <w:sz w:val="17"/>
          <w:szCs w:val="17"/>
        </w:rPr>
        <w:t>⑤</w:t>
      </w:r>
      <w:r>
        <w:rPr>
          <w:rFonts w:ascii="Times New Roman" w:hAnsi="Times New Roman" w:cs="Times New Roman"/>
          <w:kern w:val="0"/>
          <w:sz w:val="18"/>
          <w:szCs w:val="18"/>
        </w:rPr>
        <w:t>以</w:t>
      </w:r>
      <w:r>
        <w:rPr>
          <w:rFonts w:ascii="Times New Roman" w:hAnsi="Times New Roman" w:cs="Times New Roman"/>
          <w:kern w:val="0"/>
          <w:sz w:val="18"/>
          <w:szCs w:val="18"/>
        </w:rPr>
        <w:t>100~300</w:t>
      </w:r>
      <w:r>
        <w:rPr>
          <w:rFonts w:ascii="Times New Roman" w:hAnsi="Times New Roman" w:cs="Times New Roman"/>
          <w:kern w:val="0"/>
          <w:sz w:val="18"/>
          <w:szCs w:val="18"/>
        </w:rPr>
        <w:t>字为宜。</w:t>
      </w:r>
    </w:p>
    <w:p w14:paraId="0BD3833A" w14:textId="20195F8F" w:rsidR="00893B70" w:rsidRDefault="003175E0" w:rsidP="005F0531">
      <w:pPr>
        <w:widowControl/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黑体" w:hAnsi="Times New Roman" w:cs="Times New Roman"/>
          <w:b/>
          <w:bCs/>
          <w:sz w:val="18"/>
        </w:rPr>
        <w:t>关键词</w:t>
      </w:r>
      <w:r>
        <w:rPr>
          <w:rFonts w:ascii="Times New Roman" w:hAnsi="Times New Roman" w:cs="Times New Roman"/>
          <w:sz w:val="18"/>
        </w:rPr>
        <w:t>：</w:t>
      </w:r>
      <w:r w:rsidR="00A7406A" w:rsidRPr="005F0531">
        <w:rPr>
          <w:rFonts w:ascii="Times New Roman" w:hAnsi="Times New Roman" w:cs="Times New Roman"/>
          <w:sz w:val="18"/>
          <w:szCs w:val="18"/>
        </w:rPr>
        <w:t>关键词</w:t>
      </w:r>
      <w:r w:rsidR="00A7406A" w:rsidRPr="005F0531">
        <w:rPr>
          <w:rFonts w:ascii="Times New Roman" w:hAnsi="Times New Roman" w:cs="Times New Roman"/>
          <w:sz w:val="18"/>
          <w:szCs w:val="18"/>
        </w:rPr>
        <w:t>1</w:t>
      </w:r>
      <w:r w:rsidR="00A7406A" w:rsidRPr="005F0531">
        <w:rPr>
          <w:rFonts w:ascii="Times New Roman" w:hAnsi="Times New Roman" w:cs="Times New Roman"/>
          <w:sz w:val="18"/>
          <w:szCs w:val="18"/>
        </w:rPr>
        <w:t>；关键词</w:t>
      </w:r>
      <w:r w:rsidR="00A7406A" w:rsidRPr="005F0531">
        <w:rPr>
          <w:rFonts w:ascii="Times New Roman" w:hAnsi="Times New Roman" w:cs="Times New Roman"/>
          <w:sz w:val="18"/>
          <w:szCs w:val="18"/>
        </w:rPr>
        <w:t>2</w:t>
      </w:r>
      <w:r w:rsidR="00A7406A" w:rsidRPr="005F0531">
        <w:rPr>
          <w:rFonts w:ascii="Times New Roman" w:hAnsi="Times New Roman" w:cs="Times New Roman"/>
          <w:sz w:val="18"/>
          <w:szCs w:val="18"/>
        </w:rPr>
        <w:t>；</w:t>
      </w:r>
      <w:r w:rsidR="00A7406A" w:rsidRPr="005F0531">
        <w:rPr>
          <w:rFonts w:ascii="Times New Roman" w:hAnsi="Times New Roman" w:cs="Times New Roman" w:hint="eastAsia"/>
          <w:sz w:val="18"/>
          <w:szCs w:val="18"/>
        </w:rPr>
        <w:t>……</w:t>
      </w:r>
      <w:r w:rsidR="00A7406A" w:rsidRPr="005F0531">
        <w:rPr>
          <w:rFonts w:ascii="Times New Roman" w:hAnsi="Times New Roman" w:cs="Times New Roman"/>
          <w:sz w:val="18"/>
          <w:szCs w:val="18"/>
        </w:rPr>
        <w:t>（</w:t>
      </w:r>
      <w:r w:rsidRPr="005F0531">
        <w:rPr>
          <w:rFonts w:ascii="Times New Roman" w:hAnsi="Times New Roman" w:cs="Times New Roman"/>
          <w:sz w:val="18"/>
          <w:szCs w:val="18"/>
        </w:rPr>
        <w:t>关键词</w:t>
      </w:r>
      <w:r w:rsidR="00A7406A" w:rsidRPr="005F0531">
        <w:rPr>
          <w:rFonts w:ascii="Times New Roman" w:hAnsi="Times New Roman" w:cs="Times New Roman"/>
          <w:sz w:val="18"/>
          <w:szCs w:val="18"/>
        </w:rPr>
        <w:t>分隔号</w:t>
      </w:r>
      <w:r w:rsidR="00A7406A" w:rsidRPr="005F0531">
        <w:rPr>
          <w:rFonts w:ascii="Times New Roman" w:hAnsi="Times New Roman" w:cs="Times New Roman"/>
          <w:sz w:val="18"/>
          <w:szCs w:val="18"/>
        </w:rPr>
        <w:t>“</w:t>
      </w:r>
      <w:r w:rsidR="00A7406A" w:rsidRPr="005F0531">
        <w:rPr>
          <w:rFonts w:ascii="Times New Roman" w:hAnsi="Times New Roman" w:cs="Times New Roman"/>
          <w:sz w:val="18"/>
          <w:szCs w:val="18"/>
        </w:rPr>
        <w:t>；</w:t>
      </w:r>
      <w:r w:rsidR="00A7406A" w:rsidRPr="005F0531">
        <w:rPr>
          <w:rFonts w:ascii="Times New Roman" w:hAnsi="Times New Roman" w:cs="Times New Roman"/>
          <w:sz w:val="18"/>
          <w:szCs w:val="18"/>
        </w:rPr>
        <w:t>”</w:t>
      </w:r>
      <w:r w:rsidR="00A7406A" w:rsidRPr="005F0531">
        <w:rPr>
          <w:rFonts w:ascii="Times New Roman" w:hAnsi="Times New Roman" w:cs="Times New Roman"/>
          <w:sz w:val="18"/>
          <w:szCs w:val="18"/>
        </w:rPr>
        <w:t>。关键词</w:t>
      </w:r>
      <w:r w:rsidRPr="005F0531">
        <w:rPr>
          <w:rFonts w:ascii="Times New Roman" w:hAnsi="Times New Roman" w:cs="Times New Roman"/>
          <w:sz w:val="18"/>
          <w:szCs w:val="18"/>
        </w:rPr>
        <w:t>是摘要的浓缩，以</w:t>
      </w:r>
      <w:r w:rsidRPr="005F0531">
        <w:rPr>
          <w:rFonts w:ascii="Times New Roman" w:hAnsi="Times New Roman" w:cs="Times New Roman"/>
          <w:sz w:val="18"/>
          <w:szCs w:val="18"/>
        </w:rPr>
        <w:t>3~8</w:t>
      </w:r>
      <w:r w:rsidRPr="005F0531">
        <w:rPr>
          <w:rFonts w:ascii="Times New Roman" w:hAnsi="Times New Roman" w:cs="Times New Roman"/>
          <w:sz w:val="18"/>
          <w:szCs w:val="18"/>
        </w:rPr>
        <w:t>个规范的科技名词为宜</w:t>
      </w:r>
      <w:r w:rsidR="00A7406A" w:rsidRPr="005F0531">
        <w:rPr>
          <w:rFonts w:ascii="Times New Roman" w:hAnsi="Times New Roman" w:cs="Times New Roman"/>
          <w:sz w:val="18"/>
          <w:szCs w:val="18"/>
        </w:rPr>
        <w:t>。</w:t>
      </w:r>
      <w:proofErr w:type="gramStart"/>
      <w:r w:rsidR="005F0531" w:rsidRPr="005F0531">
        <w:rPr>
          <w:rFonts w:ascii="Times New Roman" w:hAnsi="Times New Roman" w:cs="Times New Roman"/>
          <w:sz w:val="18"/>
          <w:szCs w:val="18"/>
        </w:rPr>
        <w:t>按文章</w:t>
      </w:r>
      <w:proofErr w:type="gramEnd"/>
      <w:r w:rsidR="005F0531" w:rsidRPr="005F0531">
        <w:rPr>
          <w:rFonts w:ascii="Times New Roman" w:hAnsi="Times New Roman" w:cs="Times New Roman"/>
          <w:sz w:val="18"/>
          <w:szCs w:val="18"/>
        </w:rPr>
        <w:t>着重点排序，</w:t>
      </w:r>
      <w:r w:rsidR="00A7406A" w:rsidRPr="005F0531">
        <w:rPr>
          <w:rFonts w:ascii="Times New Roman" w:hAnsi="Times New Roman" w:cs="Times New Roman"/>
          <w:sz w:val="18"/>
          <w:szCs w:val="18"/>
        </w:rPr>
        <w:t>第</w:t>
      </w:r>
      <w:r w:rsidR="00A7406A" w:rsidRPr="005F0531">
        <w:rPr>
          <w:rFonts w:ascii="Times New Roman" w:hAnsi="Times New Roman" w:cs="Times New Roman"/>
          <w:sz w:val="18"/>
          <w:szCs w:val="18"/>
        </w:rPr>
        <w:t>1</w:t>
      </w:r>
      <w:r w:rsidR="00A7406A" w:rsidRPr="005F0531">
        <w:rPr>
          <w:rFonts w:ascii="Times New Roman" w:hAnsi="Times New Roman" w:cs="Times New Roman"/>
          <w:sz w:val="18"/>
          <w:szCs w:val="18"/>
        </w:rPr>
        <w:t>个表述学科细分方向；专业术语选词，不要写成短语，不用英文缩写词。）</w:t>
      </w:r>
    </w:p>
    <w:p w14:paraId="18ADD3BF" w14:textId="77777777" w:rsidR="00481A4F" w:rsidRPr="00481A4F" w:rsidRDefault="00481A4F" w:rsidP="00481A4F">
      <w:pPr>
        <w:pStyle w:val="2"/>
      </w:pPr>
    </w:p>
    <w:p w14:paraId="4C5E0E21" w14:textId="77777777" w:rsidR="00893B70" w:rsidRDefault="003175E0" w:rsidP="00665257">
      <w:pPr>
        <w:pStyle w:val="2"/>
        <w:spacing w:afterLines="50" w:after="156"/>
        <w:ind w:firstLineChars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Active </w:t>
      </w:r>
      <w:r>
        <w:rPr>
          <w:rFonts w:hint="eastAsia"/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tability </w:t>
      </w:r>
      <w:r>
        <w:rPr>
          <w:rFonts w:hint="eastAsia"/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arameters and </w:t>
      </w:r>
      <w:r>
        <w:rPr>
          <w:rFonts w:hint="eastAsia"/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ensitivity </w:t>
      </w:r>
      <w:r>
        <w:rPr>
          <w:rFonts w:hint="eastAsia"/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nalysis of </w:t>
      </w:r>
      <w:r>
        <w:rPr>
          <w:rFonts w:hint="eastAsia"/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hield </w:t>
      </w:r>
      <w:r>
        <w:rPr>
          <w:rFonts w:hint="eastAsia"/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unnel </w:t>
      </w:r>
      <w:r>
        <w:rPr>
          <w:rFonts w:hint="eastAsia"/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 xml:space="preserve">orking </w:t>
      </w:r>
      <w:r>
        <w:rPr>
          <w:rFonts w:hint="eastAsia"/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 xml:space="preserve">ace with </w:t>
      </w:r>
      <w:r>
        <w:rPr>
          <w:rFonts w:hint="eastAsia"/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hallow </w:t>
      </w:r>
      <w:r>
        <w:rPr>
          <w:rFonts w:hint="eastAsia"/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>uried Sandy Cobble Stratum</w:t>
      </w:r>
    </w:p>
    <w:p w14:paraId="4F50DB75" w14:textId="7139FEEA" w:rsidR="00893B70" w:rsidRDefault="00111BE5" w:rsidP="00481A4F">
      <w:pPr>
        <w:spacing w:afterLines="50" w:after="156" w:line="360" w:lineRule="auto"/>
        <w:jc w:val="center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</w:rPr>
        <w:t>ZHANG Mousan</w:t>
      </w:r>
      <w:r w:rsidR="00766E99" w:rsidRPr="00766E99">
        <w:rPr>
          <w:rFonts w:ascii="Times New Roman" w:eastAsia="楷体" w:hAnsi="Times New Roman" w:cs="Times New Roman"/>
          <w:vertAlign w:val="superscript"/>
        </w:rPr>
        <w:t>1</w:t>
      </w:r>
      <w:r w:rsidR="003175E0">
        <w:rPr>
          <w:rFonts w:ascii="Times New Roman" w:eastAsia="楷体" w:hAnsi="Times New Roman" w:cs="Times New Roman"/>
        </w:rPr>
        <w:t xml:space="preserve">, </w:t>
      </w:r>
      <w:r>
        <w:rPr>
          <w:rFonts w:ascii="Times New Roman" w:eastAsia="楷体" w:hAnsi="Times New Roman" w:cs="Times New Roman"/>
        </w:rPr>
        <w:t>LI Si</w:t>
      </w:r>
      <w:r w:rsidR="00766E99" w:rsidRPr="00766E99">
        <w:rPr>
          <w:rFonts w:ascii="Times New Roman" w:eastAsia="楷体" w:hAnsi="Times New Roman" w:cs="Times New Roman" w:hint="eastAsia"/>
          <w:vertAlign w:val="superscript"/>
        </w:rPr>
        <w:t>2</w:t>
      </w:r>
    </w:p>
    <w:p w14:paraId="17BC05D7" w14:textId="5E7E55C4" w:rsidR="00C619EF" w:rsidRPr="00481A4F" w:rsidRDefault="00481A4F" w:rsidP="00481A4F">
      <w:pPr>
        <w:spacing w:afterLines="50" w:after="156" w:line="360" w:lineRule="auto"/>
        <w:ind w:left="360" w:hanging="360"/>
        <w:jc w:val="center"/>
        <w:rPr>
          <w:rFonts w:ascii="Times New Roman" w:eastAsia="楷体" w:hAnsi="Times New Roman" w:cs="Times New Roman"/>
          <w:sz w:val="18"/>
          <w:szCs w:val="18"/>
        </w:rPr>
      </w:pPr>
      <w:r>
        <w:rPr>
          <w:rFonts w:ascii="Times New Roman" w:eastAsia="楷体" w:hAnsi="Times New Roman" w:cs="Times New Roman" w:hint="eastAsia"/>
          <w:sz w:val="18"/>
          <w:szCs w:val="18"/>
        </w:rPr>
        <w:t>(</w:t>
      </w:r>
      <w:r w:rsidR="00766E99" w:rsidRPr="00447BC2">
        <w:rPr>
          <w:rFonts w:ascii="Times New Roman" w:eastAsia="楷体" w:hAnsi="Times New Roman" w:cs="Times New Roman" w:hint="eastAsia"/>
          <w:sz w:val="18"/>
          <w:szCs w:val="18"/>
        </w:rPr>
        <w:t>1</w:t>
      </w:r>
      <w:r w:rsidR="003175E0" w:rsidRPr="00447BC2">
        <w:rPr>
          <w:rFonts w:ascii="Times New Roman" w:eastAsia="楷体" w:hAnsi="Times New Roman" w:cs="Times New Roman"/>
          <w:sz w:val="18"/>
          <w:szCs w:val="18"/>
        </w:rPr>
        <w:t xml:space="preserve">. </w:t>
      </w:r>
      <w:r w:rsidR="00766E99" w:rsidRPr="00447BC2">
        <w:rPr>
          <w:rFonts w:ascii="Times New Roman" w:eastAsia="楷体" w:hAnsi="Times New Roman" w:cs="Times New Roman"/>
          <w:sz w:val="18"/>
          <w:szCs w:val="18"/>
        </w:rPr>
        <w:t>XX</w:t>
      </w:r>
      <w:r>
        <w:rPr>
          <w:rFonts w:ascii="Times New Roman" w:eastAsia="楷体" w:hAnsi="Times New Roman" w:cs="Times New Roman" w:hint="eastAsia"/>
          <w:sz w:val="18"/>
          <w:szCs w:val="18"/>
        </w:rPr>
        <w:t xml:space="preserve"> </w:t>
      </w:r>
      <w:r>
        <w:rPr>
          <w:rFonts w:ascii="Times New Roman" w:eastAsia="楷体" w:hAnsi="Times New Roman" w:cs="Times New Roman"/>
          <w:sz w:val="18"/>
          <w:szCs w:val="18"/>
        </w:rPr>
        <w:t>Organization</w:t>
      </w:r>
      <w:r>
        <w:rPr>
          <w:rFonts w:ascii="Times New Roman" w:eastAsia="楷体" w:hAnsi="Times New Roman" w:cs="Times New Roman" w:hint="eastAsia"/>
          <w:sz w:val="18"/>
          <w:szCs w:val="18"/>
        </w:rPr>
        <w:t>, Beijing 100000</w:t>
      </w:r>
      <w:r w:rsidR="00111BE5">
        <w:rPr>
          <w:rFonts w:ascii="Times New Roman" w:eastAsia="楷体" w:hAnsi="Times New Roman" w:cs="Times New Roman"/>
          <w:sz w:val="18"/>
          <w:szCs w:val="18"/>
        </w:rPr>
        <w:t>;</w:t>
      </w:r>
      <w:r>
        <w:rPr>
          <w:rFonts w:ascii="Times New Roman" w:eastAsia="楷体" w:hAnsi="Times New Roman" w:cs="Times New Roman" w:hint="eastAsia"/>
          <w:sz w:val="18"/>
          <w:szCs w:val="18"/>
        </w:rPr>
        <w:t xml:space="preserve"> 2. </w:t>
      </w:r>
      <w:r w:rsidRPr="00447BC2">
        <w:rPr>
          <w:rFonts w:ascii="Times New Roman" w:eastAsia="楷体" w:hAnsi="Times New Roman" w:cs="Times New Roman"/>
          <w:sz w:val="18"/>
          <w:szCs w:val="18"/>
        </w:rPr>
        <w:t>XX</w:t>
      </w:r>
      <w:r>
        <w:rPr>
          <w:rFonts w:ascii="Times New Roman" w:eastAsia="楷体" w:hAnsi="Times New Roman" w:cs="Times New Roman" w:hint="eastAsia"/>
          <w:sz w:val="18"/>
          <w:szCs w:val="18"/>
        </w:rPr>
        <w:t xml:space="preserve"> </w:t>
      </w:r>
      <w:r>
        <w:rPr>
          <w:rFonts w:ascii="Times New Roman" w:eastAsia="楷体" w:hAnsi="Times New Roman" w:cs="Times New Roman"/>
          <w:sz w:val="18"/>
          <w:szCs w:val="18"/>
        </w:rPr>
        <w:t>Organization</w:t>
      </w:r>
      <w:r>
        <w:rPr>
          <w:rFonts w:ascii="Times New Roman" w:eastAsia="楷体" w:hAnsi="Times New Roman" w:cs="Times New Roman" w:hint="eastAsia"/>
          <w:sz w:val="18"/>
          <w:szCs w:val="18"/>
        </w:rPr>
        <w:t>, Beijing 100000)</w:t>
      </w:r>
    </w:p>
    <w:p w14:paraId="0C94A382" w14:textId="1833ACB9" w:rsidR="00893B70" w:rsidRPr="00447BC2" w:rsidRDefault="003175E0" w:rsidP="00A65766">
      <w:pPr>
        <w:spacing w:line="360" w:lineRule="auto"/>
        <w:ind w:firstLineChars="200" w:firstLine="361"/>
        <w:rPr>
          <w:rFonts w:ascii="Times New Roman" w:eastAsia="宋体" w:hAnsi="Times New Roman" w:cs="宋体"/>
          <w:sz w:val="18"/>
          <w:szCs w:val="18"/>
        </w:rPr>
      </w:pPr>
      <w:r w:rsidRPr="00447BC2">
        <w:rPr>
          <w:rFonts w:ascii="Times New Roman" w:eastAsia="宋体" w:hAnsi="Times New Roman" w:cs="宋体"/>
          <w:b/>
          <w:bCs/>
          <w:sz w:val="18"/>
          <w:szCs w:val="18"/>
        </w:rPr>
        <w:t>Abstract:</w:t>
      </w:r>
      <w:r w:rsidR="0002194D">
        <w:rPr>
          <w:rFonts w:ascii="Times New Roman" w:eastAsia="宋体" w:hAnsi="Times New Roman" w:cs="宋体" w:hint="eastAsia"/>
          <w:b/>
          <w:bCs/>
          <w:sz w:val="18"/>
          <w:szCs w:val="18"/>
        </w:rPr>
        <w:t xml:space="preserve"> </w:t>
      </w:r>
      <w:r w:rsidRPr="00447BC2">
        <w:rPr>
          <w:rFonts w:ascii="Times New Roman" w:eastAsia="宋体" w:hAnsi="Times New Roman" w:cs="宋体"/>
          <w:sz w:val="18"/>
          <w:szCs w:val="18"/>
        </w:rPr>
        <w:t>Due to the large difference in the compactness of sandy cobble stratum, coupled with local lens-shaped sand stratum, the self-stability of sand stratum is poor to collapse, sand flowing and sloughing. Therefore, in order to ensure the stability of</w:t>
      </w:r>
      <w:r w:rsidR="008C752B" w:rsidRPr="00447BC2">
        <w:rPr>
          <w:rFonts w:ascii="Times New Roman" w:eastAsia="宋体" w:hAnsi="Times New Roman" w:cs="宋体" w:hint="eastAsia"/>
          <w:sz w:val="18"/>
          <w:szCs w:val="18"/>
        </w:rPr>
        <w:t xml:space="preserve"> </w:t>
      </w:r>
      <w:r w:rsidR="008C752B" w:rsidRPr="00447BC2">
        <w:rPr>
          <w:rFonts w:ascii="Times New Roman" w:eastAsia="宋体" w:hAnsi="Times New Roman" w:cs="宋体"/>
          <w:sz w:val="18"/>
          <w:szCs w:val="18"/>
        </w:rPr>
        <w:t>…</w:t>
      </w:r>
    </w:p>
    <w:p w14:paraId="3D517669" w14:textId="68995C7F" w:rsidR="00893B70" w:rsidRPr="00447BC2" w:rsidRDefault="003175E0" w:rsidP="00A65766">
      <w:pPr>
        <w:pStyle w:val="2"/>
        <w:ind w:firstLineChars="200" w:firstLine="361"/>
        <w:jc w:val="both"/>
        <w:rPr>
          <w:rFonts w:cs="宋体"/>
          <w:kern w:val="2"/>
          <w:sz w:val="18"/>
          <w:szCs w:val="18"/>
        </w:rPr>
      </w:pPr>
      <w:r w:rsidRPr="00447BC2">
        <w:rPr>
          <w:rFonts w:cs="宋体"/>
          <w:b/>
          <w:bCs/>
          <w:kern w:val="2"/>
          <w:sz w:val="18"/>
          <w:szCs w:val="18"/>
        </w:rPr>
        <w:t>Keywords:</w:t>
      </w:r>
      <w:r w:rsidRPr="00447BC2">
        <w:rPr>
          <w:rFonts w:cs="宋体"/>
          <w:kern w:val="2"/>
          <w:sz w:val="18"/>
          <w:szCs w:val="18"/>
        </w:rPr>
        <w:t xml:space="preserve"> </w:t>
      </w:r>
      <w:r w:rsidRPr="00447BC2">
        <w:rPr>
          <w:rFonts w:cs="宋体" w:hint="eastAsia"/>
          <w:kern w:val="2"/>
          <w:sz w:val="18"/>
          <w:szCs w:val="18"/>
        </w:rPr>
        <w:t>s</w:t>
      </w:r>
      <w:r w:rsidRPr="00447BC2">
        <w:rPr>
          <w:rFonts w:cs="宋体"/>
          <w:kern w:val="2"/>
          <w:sz w:val="18"/>
          <w:szCs w:val="18"/>
        </w:rPr>
        <w:t>upport force of tunnel face</w:t>
      </w:r>
      <w:r w:rsidR="006D0470">
        <w:rPr>
          <w:rFonts w:cs="宋体" w:hint="eastAsia"/>
          <w:kern w:val="2"/>
          <w:sz w:val="18"/>
          <w:szCs w:val="18"/>
        </w:rPr>
        <w:t>;</w:t>
      </w:r>
      <w:r w:rsidR="006D0470">
        <w:rPr>
          <w:rFonts w:cs="宋体"/>
          <w:kern w:val="2"/>
          <w:sz w:val="18"/>
          <w:szCs w:val="18"/>
        </w:rPr>
        <w:t xml:space="preserve"> </w:t>
      </w:r>
      <w:r w:rsidRPr="00447BC2">
        <w:rPr>
          <w:rFonts w:cs="宋体"/>
          <w:kern w:val="2"/>
          <w:sz w:val="18"/>
          <w:szCs w:val="18"/>
        </w:rPr>
        <w:t>active stability</w:t>
      </w:r>
      <w:r w:rsidR="006D0470">
        <w:rPr>
          <w:rFonts w:cs="宋体" w:hint="eastAsia"/>
          <w:kern w:val="2"/>
          <w:sz w:val="18"/>
          <w:szCs w:val="18"/>
        </w:rPr>
        <w:t>;</w:t>
      </w:r>
      <w:r w:rsidR="006D0470">
        <w:rPr>
          <w:rFonts w:cs="宋体"/>
          <w:kern w:val="2"/>
          <w:sz w:val="18"/>
          <w:szCs w:val="18"/>
        </w:rPr>
        <w:t xml:space="preserve"> </w:t>
      </w:r>
      <w:r w:rsidRPr="00447BC2">
        <w:rPr>
          <w:rFonts w:cs="宋体" w:hint="eastAsia"/>
          <w:kern w:val="2"/>
          <w:sz w:val="18"/>
          <w:szCs w:val="18"/>
        </w:rPr>
        <w:t>l</w:t>
      </w:r>
      <w:r w:rsidRPr="00447BC2">
        <w:rPr>
          <w:rFonts w:cs="宋体"/>
          <w:kern w:val="2"/>
          <w:sz w:val="18"/>
          <w:szCs w:val="18"/>
        </w:rPr>
        <w:t>imit analysis upper bound method</w:t>
      </w:r>
      <w:r w:rsidR="006D0470">
        <w:rPr>
          <w:rFonts w:cs="宋体" w:hint="eastAsia"/>
          <w:kern w:val="2"/>
          <w:sz w:val="18"/>
          <w:szCs w:val="18"/>
        </w:rPr>
        <w:t>;</w:t>
      </w:r>
      <w:r w:rsidR="006D0470">
        <w:rPr>
          <w:rFonts w:cs="宋体"/>
          <w:kern w:val="2"/>
          <w:sz w:val="18"/>
          <w:szCs w:val="18"/>
        </w:rPr>
        <w:t xml:space="preserve"> </w:t>
      </w:r>
      <w:proofErr w:type="spellStart"/>
      <w:r w:rsidRPr="00447BC2">
        <w:rPr>
          <w:rFonts w:cs="宋体" w:hint="eastAsia"/>
          <w:kern w:val="2"/>
          <w:sz w:val="18"/>
          <w:szCs w:val="18"/>
        </w:rPr>
        <w:t>p</w:t>
      </w:r>
      <w:r w:rsidRPr="00447BC2">
        <w:rPr>
          <w:rFonts w:cs="宋体"/>
          <w:kern w:val="2"/>
          <w:sz w:val="18"/>
          <w:szCs w:val="18"/>
        </w:rPr>
        <w:t>laxis</w:t>
      </w:r>
      <w:proofErr w:type="spellEnd"/>
      <w:r w:rsidRPr="00447BC2">
        <w:rPr>
          <w:rFonts w:cs="宋体"/>
          <w:kern w:val="2"/>
          <w:sz w:val="18"/>
          <w:szCs w:val="18"/>
        </w:rPr>
        <w:t xml:space="preserve"> finite element analysis;</w:t>
      </w:r>
      <w:r w:rsidRPr="00447BC2">
        <w:rPr>
          <w:rFonts w:cs="宋体" w:hint="eastAsia"/>
          <w:kern w:val="2"/>
          <w:sz w:val="18"/>
          <w:szCs w:val="18"/>
        </w:rPr>
        <w:t xml:space="preserve"> </w:t>
      </w:r>
      <w:r w:rsidRPr="00447BC2">
        <w:rPr>
          <w:rFonts w:cs="宋体"/>
          <w:kern w:val="2"/>
          <w:sz w:val="18"/>
          <w:szCs w:val="18"/>
        </w:rPr>
        <w:t>sandy cobble stratum</w:t>
      </w:r>
    </w:p>
    <w:p w14:paraId="5469106E" w14:textId="77777777" w:rsidR="00450DA5" w:rsidRDefault="00450DA5" w:rsidP="00450DA5">
      <w:pPr>
        <w:pStyle w:val="2"/>
        <w:ind w:firstLineChars="200" w:firstLine="360"/>
        <w:rPr>
          <w:rFonts w:cs="宋体"/>
          <w:kern w:val="2"/>
          <w:sz w:val="18"/>
          <w:szCs w:val="18"/>
        </w:rPr>
      </w:pPr>
    </w:p>
    <w:p w14:paraId="182D867B" w14:textId="77777777" w:rsidR="00450DA5" w:rsidRDefault="00450DA5" w:rsidP="00450DA5">
      <w:pPr>
        <w:pStyle w:val="2"/>
        <w:ind w:firstLineChars="200" w:firstLine="360"/>
        <w:rPr>
          <w:sz w:val="18"/>
          <w:szCs w:val="18"/>
        </w:rPr>
        <w:sectPr w:rsidR="00450DA5" w:rsidSect="00450DA5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30EB555" w14:textId="296B539C" w:rsidR="00893B70" w:rsidRDefault="003175E0" w:rsidP="0001774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引言（</w:t>
      </w:r>
      <w:r w:rsidR="00BF3CA2">
        <w:rPr>
          <w:rFonts w:ascii="Times New Roman" w:hAnsi="Times New Roman" w:cs="Times New Roman"/>
          <w:b/>
          <w:sz w:val="24"/>
          <w:szCs w:val="24"/>
        </w:rPr>
        <w:t>一级标题，</w:t>
      </w:r>
      <w:r>
        <w:rPr>
          <w:rFonts w:ascii="Times New Roman" w:hAnsi="Times New Roman" w:cs="Times New Roman"/>
          <w:b/>
          <w:sz w:val="24"/>
          <w:szCs w:val="24"/>
        </w:rPr>
        <w:t>小四宋体加粗无缩进）</w:t>
      </w:r>
    </w:p>
    <w:p w14:paraId="4DD394C8" w14:textId="77777777" w:rsidR="00893B70" w:rsidRDefault="003175E0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五号宋体，数字及西文字母采用</w:t>
      </w:r>
      <w:r>
        <w:rPr>
          <w:rFonts w:ascii="Times New Roman" w:hAnsi="Times New Roman" w:cs="Times New Roman"/>
        </w:rPr>
        <w:t xml:space="preserve">Times </w:t>
      </w:r>
      <w:r>
        <w:rPr>
          <w:rFonts w:ascii="Times New Roman" w:hAnsi="Times New Roman" w:cs="Times New Roman"/>
        </w:rPr>
        <w:t>New Roman</w:t>
      </w:r>
      <w:r>
        <w:rPr>
          <w:rFonts w:ascii="Times New Roman" w:hAnsi="Times New Roman" w:cs="Times New Roman"/>
        </w:rPr>
        <w:t>，首行缩进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字符，</w:t>
      </w:r>
      <w:r>
        <w:rPr>
          <w:rFonts w:ascii="Times New Roman" w:hAnsi="Times New Roman" w:cs="Times New Roman"/>
        </w:rPr>
        <w:t>1.5</w:t>
      </w:r>
      <w:r>
        <w:rPr>
          <w:rFonts w:ascii="Times New Roman" w:hAnsi="Times New Roman" w:cs="Times New Roman"/>
        </w:rPr>
        <w:t>倍行间距</w:t>
      </w:r>
    </w:p>
    <w:p w14:paraId="48FF9944" w14:textId="77777777" w:rsidR="00893B70" w:rsidRDefault="003175E0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引言作为论文的开场白，应以简短的篇</w:t>
      </w:r>
      <w:proofErr w:type="gramStart"/>
      <w:r>
        <w:rPr>
          <w:rFonts w:ascii="Times New Roman" w:hAnsi="Times New Roman" w:cs="Times New Roman"/>
        </w:rPr>
        <w:lastRenderedPageBreak/>
        <w:t>幅介绍</w:t>
      </w:r>
      <w:proofErr w:type="gramEnd"/>
      <w:r>
        <w:rPr>
          <w:rFonts w:ascii="Times New Roman" w:hAnsi="Times New Roman" w:cs="Times New Roman"/>
        </w:rPr>
        <w:t>论文的写作背景和目的，以及相关领域内前人所做的工作和研究的概况，说明本研究与前人工作的关系，目前研究的热点、存在的问题及作者工作的意义，引出本文的主题给读者以引导。</w:t>
      </w:r>
    </w:p>
    <w:p w14:paraId="10A7B307" w14:textId="37EFE7B7" w:rsidR="00893B70" w:rsidRDefault="003175E0" w:rsidP="0001774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BF3CA2">
        <w:rPr>
          <w:rFonts w:ascii="Times New Roman" w:hAnsi="Times New Roman" w:cs="Times New Roman"/>
          <w:b/>
          <w:sz w:val="24"/>
          <w:szCs w:val="24"/>
        </w:rPr>
        <w:t>一级</w:t>
      </w:r>
      <w:r w:rsidR="008C752B">
        <w:rPr>
          <w:rFonts w:ascii="Times New Roman" w:hAnsi="Times New Roman" w:cs="Times New Roman" w:hint="eastAsia"/>
          <w:b/>
          <w:sz w:val="24"/>
          <w:szCs w:val="24"/>
        </w:rPr>
        <w:t>标题</w:t>
      </w:r>
      <w:r w:rsidR="00BF3CA2">
        <w:rPr>
          <w:rFonts w:ascii="Times New Roman" w:hAnsi="Times New Roman" w:cs="Times New Roman"/>
          <w:b/>
          <w:sz w:val="24"/>
          <w:szCs w:val="24"/>
        </w:rPr>
        <w:t>（小四宋体加粗无缩进）</w:t>
      </w:r>
    </w:p>
    <w:p w14:paraId="0C8BC78C" w14:textId="44728308" w:rsidR="00893B70" w:rsidRDefault="003175E0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一般论文的正文部分都应包括研究的对象、方法、结果和结论或讨论这几个部分。</w:t>
      </w:r>
    </w:p>
    <w:p w14:paraId="6972FB95" w14:textId="617B3E03" w:rsidR="00893B70" w:rsidRDefault="003175E0" w:rsidP="00447BC2">
      <w:pPr>
        <w:spacing w:line="360" w:lineRule="auto"/>
        <w:ind w:left="422" w:hanging="422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2.1 </w:t>
      </w:r>
      <w:r w:rsidR="00BF3CA2">
        <w:rPr>
          <w:rFonts w:ascii="Times New Roman" w:hAnsi="Times New Roman" w:cs="Times New Roman"/>
          <w:b/>
          <w:szCs w:val="21"/>
        </w:rPr>
        <w:t>二级</w:t>
      </w:r>
      <w:r w:rsidR="008C752B">
        <w:rPr>
          <w:rFonts w:ascii="Times New Roman" w:hAnsi="Times New Roman" w:cs="Times New Roman"/>
          <w:b/>
          <w:szCs w:val="21"/>
        </w:rPr>
        <w:t>标题</w:t>
      </w:r>
      <w:r w:rsidR="00BF3CA2">
        <w:rPr>
          <w:rFonts w:ascii="Times New Roman" w:hAnsi="Times New Roman" w:cs="Times New Roman"/>
          <w:b/>
          <w:szCs w:val="21"/>
        </w:rPr>
        <w:t>（五号宋体</w:t>
      </w:r>
      <w:r w:rsidR="0001774F">
        <w:rPr>
          <w:rFonts w:ascii="Times New Roman" w:hAnsi="Times New Roman" w:cs="Times New Roman"/>
          <w:b/>
          <w:szCs w:val="21"/>
        </w:rPr>
        <w:t>加粗</w:t>
      </w:r>
      <w:r w:rsidR="00BF3CA2">
        <w:rPr>
          <w:rFonts w:ascii="Times New Roman" w:hAnsi="Times New Roman" w:cs="Times New Roman"/>
          <w:b/>
          <w:szCs w:val="21"/>
        </w:rPr>
        <w:t>无缩进</w:t>
      </w:r>
      <w:r w:rsidR="008C752B">
        <w:rPr>
          <w:rFonts w:ascii="Times New Roman" w:hAnsi="Times New Roman" w:cs="Times New Roman"/>
          <w:b/>
          <w:szCs w:val="21"/>
        </w:rPr>
        <w:t>）</w:t>
      </w:r>
    </w:p>
    <w:p w14:paraId="7B2A6608" w14:textId="78081CC9" w:rsidR="00893B70" w:rsidRDefault="004972ED">
      <w:pPr>
        <w:spacing w:line="360" w:lineRule="auto"/>
        <w:ind w:firstLineChars="200" w:firstLine="422"/>
        <w:rPr>
          <w:rFonts w:ascii="Times New Roman" w:hAnsi="Times New Roman" w:cs="Times New Roman"/>
        </w:rPr>
      </w:pPr>
      <w:r w:rsidRPr="004972ED">
        <w:rPr>
          <w:rFonts w:ascii="Times New Roman" w:hAnsi="Times New Roman" w:cs="Times New Roman" w:hint="eastAsia"/>
          <w:b/>
          <w:bCs/>
        </w:rPr>
        <w:t>工程技术论文</w:t>
      </w:r>
      <w:r w:rsidR="003175E0">
        <w:rPr>
          <w:rFonts w:ascii="Times New Roman" w:hAnsi="Times New Roman" w:cs="Times New Roman"/>
        </w:rPr>
        <w:t>对所研究内容有重点的详细论述，主要可从以下几方面来写：</w:t>
      </w:r>
    </w:p>
    <w:p w14:paraId="2499381F" w14:textId="77777777" w:rsidR="00893B70" w:rsidRDefault="003175E0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）提出问题；</w:t>
      </w:r>
    </w:p>
    <w:p w14:paraId="250AB071" w14:textId="77777777" w:rsidR="00893B70" w:rsidRDefault="003175E0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）分析问题产生的原因（类似工程技术、经济指标、应用工程相关技术参数）；</w:t>
      </w:r>
    </w:p>
    <w:p w14:paraId="261F94DA" w14:textId="77777777" w:rsidR="00893B70" w:rsidRDefault="003175E0" w:rsidP="005474BC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）提出改进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解决问题的方案（问题的整体解决思路、框架）；</w:t>
      </w:r>
    </w:p>
    <w:p w14:paraId="249E32B5" w14:textId="77777777" w:rsidR="00893B70" w:rsidRDefault="003175E0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）方案的执行（获取核心技术的技术路线、方法）；</w:t>
      </w:r>
    </w:p>
    <w:p w14:paraId="640C167B" w14:textId="77777777" w:rsidR="00893B70" w:rsidRDefault="003175E0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）得出方案执行效果（核心的技术性、经济性描述）。</w:t>
      </w:r>
    </w:p>
    <w:p w14:paraId="7FCB16CB" w14:textId="23B83F10" w:rsidR="004972ED" w:rsidRPr="004972ED" w:rsidRDefault="004972ED" w:rsidP="004972ED">
      <w:pPr>
        <w:spacing w:line="360" w:lineRule="auto"/>
        <w:ind w:left="422" w:hanging="422"/>
        <w:rPr>
          <w:rFonts w:ascii="Times New Roman" w:hAnsi="Times New Roman" w:cs="Times New Roman"/>
          <w:b/>
          <w:szCs w:val="21"/>
        </w:rPr>
      </w:pPr>
      <w:r w:rsidRPr="004972ED">
        <w:rPr>
          <w:rFonts w:ascii="Times New Roman" w:hAnsi="Times New Roman" w:cs="Times New Roman" w:hint="eastAsia"/>
          <w:b/>
          <w:szCs w:val="21"/>
        </w:rPr>
        <w:t xml:space="preserve">2.2 </w:t>
      </w:r>
      <w:r w:rsidRPr="004972ED">
        <w:rPr>
          <w:rFonts w:ascii="Times New Roman" w:hAnsi="Times New Roman" w:cs="Times New Roman" w:hint="eastAsia"/>
          <w:b/>
          <w:szCs w:val="21"/>
        </w:rPr>
        <w:t>二级标题</w:t>
      </w:r>
    </w:p>
    <w:p w14:paraId="1D48ED0E" w14:textId="39E1072B" w:rsidR="004972ED" w:rsidRPr="004972ED" w:rsidRDefault="004972ED" w:rsidP="004972ED">
      <w:pPr>
        <w:spacing w:line="360" w:lineRule="auto"/>
        <w:ind w:firstLineChars="200" w:firstLine="422"/>
        <w:rPr>
          <w:rFonts w:ascii="Times New Roman" w:hAnsi="Times New Roman" w:cs="Times New Roman"/>
        </w:rPr>
      </w:pPr>
      <w:r w:rsidRPr="004972ED">
        <w:rPr>
          <w:rFonts w:ascii="Times New Roman" w:hAnsi="Times New Roman" w:cs="Times New Roman" w:hint="eastAsia"/>
          <w:b/>
          <w:bCs/>
        </w:rPr>
        <w:t>科研论文</w:t>
      </w:r>
      <w:r w:rsidRPr="004972ED">
        <w:rPr>
          <w:rFonts w:ascii="Times New Roman" w:hAnsi="Times New Roman" w:cs="Times New Roman" w:hint="eastAsia"/>
        </w:rPr>
        <w:t>内容分</w:t>
      </w:r>
      <w:r w:rsidR="002924F3">
        <w:rPr>
          <w:rFonts w:ascii="Times New Roman" w:hAnsi="Times New Roman" w:cs="Times New Roman" w:hint="eastAsia"/>
        </w:rPr>
        <w:t>引言、</w:t>
      </w:r>
      <w:r w:rsidRPr="004972ED">
        <w:rPr>
          <w:rFonts w:ascii="Times New Roman" w:hAnsi="Times New Roman" w:cs="Times New Roman" w:hint="eastAsia"/>
        </w:rPr>
        <w:t>实验、结果与分析、结论</w:t>
      </w:r>
      <w:r w:rsidR="002924F3">
        <w:rPr>
          <w:rFonts w:ascii="Times New Roman" w:hAnsi="Times New Roman" w:cs="Times New Roman" w:hint="eastAsia"/>
        </w:rPr>
        <w:t>四</w:t>
      </w:r>
      <w:r w:rsidRPr="004972ED">
        <w:rPr>
          <w:rFonts w:ascii="Times New Roman" w:hAnsi="Times New Roman" w:cs="Times New Roman" w:hint="eastAsia"/>
        </w:rPr>
        <w:t>大部分进行撰写。</w:t>
      </w:r>
    </w:p>
    <w:p w14:paraId="3EC74686" w14:textId="34B2C23A" w:rsidR="00893B70" w:rsidRDefault="003175E0" w:rsidP="00447BC2">
      <w:pPr>
        <w:spacing w:line="360" w:lineRule="auto"/>
        <w:ind w:left="422" w:hanging="422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2.</w:t>
      </w:r>
      <w:r w:rsidR="00481A4F">
        <w:rPr>
          <w:rFonts w:ascii="Times New Roman" w:hAnsi="Times New Roman" w:cs="Times New Roman" w:hint="eastAsia"/>
          <w:b/>
          <w:szCs w:val="21"/>
        </w:rPr>
        <w:t>3</w:t>
      </w:r>
      <w:r w:rsidR="00BF3CA2">
        <w:rPr>
          <w:rFonts w:ascii="Times New Roman" w:hAnsi="Times New Roman" w:cs="Times New Roman" w:hint="eastAsia"/>
          <w:b/>
          <w:szCs w:val="21"/>
        </w:rPr>
        <w:t xml:space="preserve"> </w:t>
      </w:r>
      <w:r w:rsidR="00BF3CA2">
        <w:rPr>
          <w:rFonts w:ascii="Times New Roman" w:hAnsi="Times New Roman" w:cs="Times New Roman"/>
          <w:b/>
          <w:szCs w:val="21"/>
        </w:rPr>
        <w:t>二级标题</w:t>
      </w:r>
    </w:p>
    <w:p w14:paraId="1E28CFF2" w14:textId="1400048C" w:rsidR="0001774F" w:rsidRDefault="0001774F" w:rsidP="0001774F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01774F">
        <w:rPr>
          <w:rFonts w:ascii="Times New Roman" w:hAnsi="Times New Roman" w:cs="Times New Roman"/>
        </w:rPr>
        <w:t>图、表、公式、变量</w:t>
      </w:r>
      <w:r>
        <w:rPr>
          <w:rFonts w:ascii="Times New Roman" w:hAnsi="Times New Roman" w:cs="Times New Roman"/>
        </w:rPr>
        <w:t>说明：</w:t>
      </w:r>
    </w:p>
    <w:p w14:paraId="5FBB2C73" w14:textId="1613F82B" w:rsidR="0001774F" w:rsidRPr="0001774F" w:rsidRDefault="00455134" w:rsidP="0001774F">
      <w:pPr>
        <w:spacing w:line="360" w:lineRule="auto"/>
        <w:ind w:firstLineChars="200" w:firstLine="420"/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）</w:t>
      </w:r>
      <w:r w:rsidR="0001774F" w:rsidRPr="0001774F">
        <w:rPr>
          <w:rFonts w:ascii="Times New Roman" w:hAnsi="Times New Roman" w:cs="Times New Roman"/>
        </w:rPr>
        <w:t>图</w:t>
      </w:r>
      <w:r w:rsidR="0001774F">
        <w:rPr>
          <w:rFonts w:ascii="Times New Roman" w:hAnsi="Times New Roman" w:cs="Times New Roman"/>
        </w:rPr>
        <w:t>、表</w:t>
      </w:r>
      <w:r>
        <w:rPr>
          <w:rFonts w:ascii="Times New Roman" w:hAnsi="Times New Roman" w:cs="Times New Roman"/>
        </w:rPr>
        <w:t>一般</w:t>
      </w:r>
      <w:r w:rsidR="0001774F" w:rsidRPr="0001774F">
        <w:rPr>
          <w:rFonts w:ascii="Times New Roman" w:hAnsi="Times New Roman" w:cs="Times New Roman"/>
        </w:rPr>
        <w:t>放在最邻近对应文字的地方，这样会方便查阅。</w:t>
      </w:r>
    </w:p>
    <w:p w14:paraId="7DE95459" w14:textId="569BFB3D" w:rsidR="00893B70" w:rsidRDefault="003175E0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 w:rsidR="00455134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）文中量、单位及符号的使用应符合国际标准和国家标准。</w:t>
      </w:r>
    </w:p>
    <w:p w14:paraId="7B55DA15" w14:textId="2390C129" w:rsidR="00893B70" w:rsidRDefault="003175E0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 w:rsidR="00455134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）符号的大小写、上下角标、外文</w:t>
      </w:r>
      <w:r>
        <w:rPr>
          <w:rFonts w:ascii="Times New Roman" w:hAnsi="Times New Roman" w:cs="Times New Roman"/>
        </w:rPr>
        <w:t>文种、黑白体等均应清楚标明。</w:t>
      </w:r>
    </w:p>
    <w:p w14:paraId="67D7137F" w14:textId="77777777" w:rsidR="004972ED" w:rsidRPr="002A2EC5" w:rsidRDefault="004972ED" w:rsidP="004972ED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）图、表和公式应通篇分别编号，表格应采用三线表。</w:t>
      </w:r>
    </w:p>
    <w:p w14:paraId="4113E0CE" w14:textId="77777777" w:rsidR="004972ED" w:rsidRDefault="004972ED" w:rsidP="004972ED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Auto CAD</w:t>
      </w:r>
      <w:r>
        <w:rPr>
          <w:rFonts w:ascii="Times New Roman" w:hAnsi="Times New Roman" w:cs="Times New Roman"/>
        </w:rPr>
        <w:t>图导出格式采用图元格式（</w:t>
      </w:r>
      <w:r>
        <w:rPr>
          <w:rFonts w:ascii="Times New Roman" w:hAnsi="Times New Roman" w:cs="Times New Roman" w:hint="eastAsia"/>
        </w:rPr>
        <w:t>*.</w:t>
      </w:r>
      <w:proofErr w:type="spellStart"/>
      <w:r>
        <w:rPr>
          <w:rFonts w:ascii="Times New Roman" w:hAnsi="Times New Roman" w:cs="Times New Roman" w:hint="eastAsia"/>
        </w:rPr>
        <w:t>wmf</w:t>
      </w:r>
      <w:proofErr w:type="spellEnd"/>
      <w:r>
        <w:rPr>
          <w:rFonts w:ascii="Times New Roman" w:hAnsi="Times New Roman" w:cs="Times New Roman"/>
        </w:rPr>
        <w:t>）。</w:t>
      </w:r>
    </w:p>
    <w:p w14:paraId="5EF4DB72" w14:textId="59BB7464" w:rsidR="002A2EC5" w:rsidRPr="004972ED" w:rsidRDefault="004972ED" w:rsidP="004972ED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）图表示例：</w:t>
      </w:r>
    </w:p>
    <w:p w14:paraId="255B1257" w14:textId="484A215A" w:rsidR="002A2EC5" w:rsidRDefault="002A2EC5" w:rsidP="002A2EC5">
      <w:pPr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noProof/>
          <w:color w:val="000000"/>
          <w:sz w:val="19"/>
          <w:szCs w:val="19"/>
        </w:rPr>
        <w:drawing>
          <wp:inline distT="0" distB="0" distL="0" distR="0" wp14:anchorId="2201688E" wp14:editId="7BC178F4">
            <wp:extent cx="2838450" cy="34969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B4EF3" w14:textId="100D9D77" w:rsidR="002A2EC5" w:rsidRDefault="002A2EC5" w:rsidP="002A2EC5">
      <w:pPr>
        <w:jc w:val="center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 w:hint="eastAsia"/>
          <w:color w:val="000000"/>
          <w:sz w:val="19"/>
          <w:szCs w:val="19"/>
        </w:rPr>
        <w:t>图</w:t>
      </w:r>
      <w:r w:rsidR="004972ED">
        <w:rPr>
          <w:rFonts w:ascii="Times New Roman" w:hAnsi="Times New Roman" w:hint="eastAsia"/>
          <w:color w:val="000000"/>
          <w:sz w:val="19"/>
          <w:szCs w:val="19"/>
        </w:rPr>
        <w:t>1</w:t>
      </w:r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r w:rsidR="004972ED">
        <w:rPr>
          <w:rFonts w:ascii="Times New Roman" w:hAnsi="Times New Roman" w:hint="eastAsia"/>
          <w:color w:val="000000"/>
          <w:sz w:val="19"/>
          <w:szCs w:val="19"/>
        </w:rPr>
        <w:t xml:space="preserve"> </w:t>
      </w:r>
      <w:r>
        <w:rPr>
          <w:rFonts w:ascii="Times New Roman" w:hAnsi="Times New Roman" w:hint="eastAsia"/>
          <w:color w:val="000000"/>
          <w:sz w:val="19"/>
          <w:szCs w:val="19"/>
        </w:rPr>
        <w:t>试件</w:t>
      </w:r>
      <w:r>
        <w:rPr>
          <w:rFonts w:ascii="Times New Roman" w:hAnsi="Times New Roman"/>
          <w:i/>
          <w:color w:val="000000"/>
          <w:sz w:val="19"/>
          <w:szCs w:val="19"/>
        </w:rPr>
        <w:t>M</w:t>
      </w:r>
      <w:r>
        <w:rPr>
          <w:rFonts w:ascii="Times New Roman" w:hAnsi="Times New Roman"/>
          <w:color w:val="000000"/>
          <w:sz w:val="19"/>
          <w:szCs w:val="19"/>
        </w:rPr>
        <w:t>-</w:t>
      </w:r>
      <w:r>
        <w:rPr>
          <w:rFonts w:ascii="Times New Roman" w:hAnsi="Times New Roman"/>
          <w:i/>
          <w:color w:val="000000"/>
          <w:sz w:val="19"/>
          <w:szCs w:val="19"/>
        </w:rPr>
        <w:t>θ</w:t>
      </w:r>
      <w:r>
        <w:rPr>
          <w:rFonts w:ascii="Times New Roman" w:hAnsi="Times New Roman" w:hint="eastAsia"/>
          <w:color w:val="000000"/>
          <w:sz w:val="19"/>
          <w:szCs w:val="19"/>
        </w:rPr>
        <w:t>曲线</w:t>
      </w:r>
    </w:p>
    <w:p w14:paraId="457094B9" w14:textId="755E8D5C" w:rsidR="002A2EC5" w:rsidRDefault="002A2EC5" w:rsidP="002A2EC5">
      <w:pPr>
        <w:jc w:val="center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000000"/>
          <w:sz w:val="19"/>
          <w:szCs w:val="19"/>
        </w:rPr>
        <w:t>Fig.</w:t>
      </w:r>
      <w:proofErr w:type="gramStart"/>
      <w:r w:rsidR="004972ED">
        <w:rPr>
          <w:rFonts w:ascii="Times New Roman" w:hAnsi="Times New Roman" w:hint="eastAsia"/>
          <w:color w:val="000000"/>
          <w:sz w:val="19"/>
          <w:szCs w:val="19"/>
        </w:rPr>
        <w:t>1</w:t>
      </w:r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r w:rsidR="004972ED">
        <w:rPr>
          <w:rFonts w:ascii="Times New Roman" w:hAnsi="Times New Roman" w:hint="eastAsia"/>
          <w:color w:val="000000"/>
          <w:sz w:val="19"/>
          <w:szCs w:val="19"/>
        </w:rPr>
        <w:t xml:space="preserve"> </w:t>
      </w:r>
      <w:r>
        <w:rPr>
          <w:rFonts w:ascii="Times New Roman" w:hAnsi="Times New Roman"/>
          <w:i/>
          <w:color w:val="000000"/>
          <w:sz w:val="19"/>
          <w:szCs w:val="19"/>
        </w:rPr>
        <w:t>M</w:t>
      </w:r>
      <w:proofErr w:type="gramEnd"/>
      <w:r>
        <w:rPr>
          <w:rFonts w:ascii="Times New Roman" w:hAnsi="Times New Roman"/>
          <w:color w:val="000000"/>
          <w:sz w:val="19"/>
          <w:szCs w:val="19"/>
        </w:rPr>
        <w:t>-</w:t>
      </w:r>
      <w:r>
        <w:rPr>
          <w:rFonts w:ascii="Times New Roman" w:hAnsi="Times New Roman"/>
          <w:i/>
          <w:color w:val="000000"/>
          <w:sz w:val="19"/>
          <w:szCs w:val="19"/>
        </w:rPr>
        <w:t>θ</w:t>
      </w:r>
      <w:r>
        <w:rPr>
          <w:rFonts w:ascii="Times New Roman" w:hAnsi="Times New Roman"/>
          <w:color w:val="000000"/>
          <w:sz w:val="19"/>
          <w:szCs w:val="19"/>
        </w:rPr>
        <w:t xml:space="preserve"> curve</w:t>
      </w:r>
    </w:p>
    <w:p w14:paraId="2145A779" w14:textId="77777777" w:rsidR="002A2EC5" w:rsidRDefault="002A2EC5" w:rsidP="002A2EC5">
      <w:pPr>
        <w:rPr>
          <w:rFonts w:ascii="Times New Roman" w:hAnsi="Times New Roman"/>
          <w:sz w:val="19"/>
          <w:szCs w:val="19"/>
        </w:rPr>
      </w:pPr>
    </w:p>
    <w:p w14:paraId="64C7A09F" w14:textId="77777777" w:rsidR="002A2EC5" w:rsidRPr="002A2EC5" w:rsidRDefault="002A2EC5" w:rsidP="002A2EC5">
      <w:pPr>
        <w:jc w:val="center"/>
        <w:rPr>
          <w:rFonts w:ascii="Times New Roman" w:hAnsi="Times New Roman"/>
          <w:sz w:val="19"/>
          <w:szCs w:val="19"/>
        </w:rPr>
      </w:pPr>
      <w:r w:rsidRPr="002A2EC5">
        <w:rPr>
          <w:rFonts w:ascii="Times New Roman" w:hAnsi="Times New Roman" w:hint="eastAsia"/>
          <w:sz w:val="19"/>
          <w:szCs w:val="19"/>
        </w:rPr>
        <w:t>表</w:t>
      </w:r>
      <w:r w:rsidRPr="002A2EC5">
        <w:rPr>
          <w:rFonts w:ascii="Times New Roman" w:hAnsi="Times New Roman"/>
          <w:sz w:val="19"/>
          <w:szCs w:val="19"/>
        </w:rPr>
        <w:t>1  DX-2</w:t>
      </w:r>
      <w:r w:rsidRPr="002A2EC5">
        <w:rPr>
          <w:rFonts w:ascii="Times New Roman" w:hAnsi="Times New Roman" w:hint="eastAsia"/>
          <w:sz w:val="19"/>
          <w:szCs w:val="19"/>
        </w:rPr>
        <w:t>组试件</w:t>
      </w:r>
      <w:proofErr w:type="gramStart"/>
      <w:r w:rsidRPr="002A2EC5">
        <w:rPr>
          <w:rFonts w:ascii="Times New Roman" w:hAnsi="Times New Roman" w:hint="eastAsia"/>
          <w:sz w:val="19"/>
          <w:szCs w:val="19"/>
        </w:rPr>
        <w:t>的受弯承载力</w:t>
      </w:r>
      <w:proofErr w:type="gramEnd"/>
    </w:p>
    <w:p w14:paraId="5969D983" w14:textId="77777777" w:rsidR="002A2EC5" w:rsidRPr="002A2EC5" w:rsidRDefault="002A2EC5" w:rsidP="002A2EC5">
      <w:pPr>
        <w:jc w:val="center"/>
        <w:rPr>
          <w:rFonts w:ascii="Times New Roman" w:hAnsi="Times New Roman"/>
          <w:sz w:val="19"/>
          <w:szCs w:val="19"/>
        </w:rPr>
      </w:pPr>
      <w:r w:rsidRPr="002A2EC5">
        <w:rPr>
          <w:rFonts w:ascii="Times New Roman" w:hAnsi="Times New Roman"/>
          <w:sz w:val="19"/>
          <w:szCs w:val="19"/>
        </w:rPr>
        <w:t xml:space="preserve">Table </w:t>
      </w:r>
      <w:proofErr w:type="gramStart"/>
      <w:r w:rsidRPr="002A2EC5">
        <w:rPr>
          <w:rFonts w:ascii="Times New Roman" w:hAnsi="Times New Roman"/>
          <w:sz w:val="19"/>
          <w:szCs w:val="19"/>
        </w:rPr>
        <w:t>1  Moment</w:t>
      </w:r>
      <w:proofErr w:type="gramEnd"/>
      <w:r w:rsidRPr="002A2EC5">
        <w:rPr>
          <w:rFonts w:ascii="Times New Roman" w:hAnsi="Times New Roman"/>
          <w:sz w:val="19"/>
          <w:szCs w:val="19"/>
        </w:rPr>
        <w:t xml:space="preserve"> capacities of group DX-2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03"/>
        <w:gridCol w:w="696"/>
        <w:gridCol w:w="696"/>
        <w:gridCol w:w="773"/>
        <w:gridCol w:w="772"/>
      </w:tblGrid>
      <w:tr w:rsidR="002A2EC5" w14:paraId="798614F9" w14:textId="77777777" w:rsidTr="002A2EC5">
        <w:trPr>
          <w:trHeight w:val="20"/>
        </w:trPr>
        <w:tc>
          <w:tcPr>
            <w:tcW w:w="1273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CCA6A0E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试件编号</w:t>
            </w: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C537168" w14:textId="77777777" w:rsidR="002A2EC5" w:rsidRDefault="002A2EC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vertAlign w:val="subscript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</w:p>
          <w:p w14:paraId="78325FD8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kN·m</w:t>
            </w:r>
            <w:proofErr w:type="spellEnd"/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F93E318" w14:textId="77777777" w:rsidR="002A2EC5" w:rsidRDefault="002A2EC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vertAlign w:val="subscript"/>
              </w:rPr>
              <w:t>l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</w:p>
          <w:p w14:paraId="277BF2B3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kN·m</w:t>
            </w:r>
            <w:proofErr w:type="spellEnd"/>
          </w:p>
        </w:tc>
        <w:tc>
          <w:tcPr>
            <w:tcW w:w="981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91A94D8" w14:textId="77777777" w:rsidR="002A2EC5" w:rsidRDefault="002A2EC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vertAlign w:val="subscript"/>
              </w:rPr>
              <w:t>t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/</w:t>
            </w:r>
          </w:p>
          <w:p w14:paraId="6BCCF7CF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kN·m</w:t>
            </w:r>
            <w:proofErr w:type="spellEnd"/>
          </w:p>
        </w:tc>
        <w:tc>
          <w:tcPr>
            <w:tcW w:w="981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14BBC22" w14:textId="77777777" w:rsidR="002A2EC5" w:rsidRDefault="002A2EC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Times New Roman" w:hAnsi="Times New Roman"/>
                <w:i/>
                <w:iCs/>
                <w:color w:val="000000"/>
                <w:kern w:val="0"/>
                <w:sz w:val="15"/>
                <w:szCs w:val="15"/>
                <w:vertAlign w:val="subscript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/</w:t>
            </w:r>
          </w:p>
          <w:p w14:paraId="417D2876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kN·m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  <w:tr w:rsidR="002A2EC5" w14:paraId="4FC939F7" w14:textId="77777777" w:rsidTr="002A2EC5">
        <w:trPr>
          <w:trHeight w:val="20"/>
        </w:trPr>
        <w:tc>
          <w:tcPr>
            <w:tcW w:w="1273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DF9A0E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DX-2-1</w:t>
            </w:r>
          </w:p>
        </w:tc>
        <w:tc>
          <w:tcPr>
            <w:tcW w:w="883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25DFD4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85.64</w:t>
            </w:r>
          </w:p>
        </w:tc>
        <w:tc>
          <w:tcPr>
            <w:tcW w:w="883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08B290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30.2</w:t>
            </w:r>
          </w:p>
        </w:tc>
        <w:tc>
          <w:tcPr>
            <w:tcW w:w="981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B72365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115.84</w:t>
            </w:r>
          </w:p>
        </w:tc>
        <w:tc>
          <w:tcPr>
            <w:tcW w:w="981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D58E84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128.65</w:t>
            </w:r>
          </w:p>
        </w:tc>
      </w:tr>
      <w:tr w:rsidR="002A2EC5" w14:paraId="259F2F8D" w14:textId="77777777" w:rsidTr="002A2EC5">
        <w:trPr>
          <w:trHeight w:val="20"/>
        </w:trPr>
        <w:tc>
          <w:tcPr>
            <w:tcW w:w="1273" w:type="pct"/>
            <w:vAlign w:val="center"/>
            <w:hideMark/>
          </w:tcPr>
          <w:p w14:paraId="75C194AA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DX-2-2</w:t>
            </w:r>
          </w:p>
        </w:tc>
        <w:tc>
          <w:tcPr>
            <w:tcW w:w="883" w:type="pct"/>
            <w:vAlign w:val="center"/>
            <w:hideMark/>
          </w:tcPr>
          <w:p w14:paraId="1E713918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84.31</w:t>
            </w:r>
          </w:p>
        </w:tc>
        <w:tc>
          <w:tcPr>
            <w:tcW w:w="883" w:type="pct"/>
            <w:vAlign w:val="center"/>
            <w:hideMark/>
          </w:tcPr>
          <w:p w14:paraId="78A80071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30.2</w:t>
            </w:r>
          </w:p>
        </w:tc>
        <w:tc>
          <w:tcPr>
            <w:tcW w:w="981" w:type="pct"/>
            <w:vAlign w:val="center"/>
            <w:hideMark/>
          </w:tcPr>
          <w:p w14:paraId="6025EE21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114.95</w:t>
            </w:r>
          </w:p>
        </w:tc>
        <w:tc>
          <w:tcPr>
            <w:tcW w:w="981" w:type="pct"/>
            <w:vAlign w:val="center"/>
            <w:hideMark/>
          </w:tcPr>
          <w:p w14:paraId="2A2D443A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131.06</w:t>
            </w:r>
          </w:p>
        </w:tc>
      </w:tr>
      <w:tr w:rsidR="002A2EC5" w14:paraId="06EC9D57" w14:textId="77777777" w:rsidTr="002A2EC5">
        <w:trPr>
          <w:trHeight w:val="20"/>
        </w:trPr>
        <w:tc>
          <w:tcPr>
            <w:tcW w:w="1273" w:type="pct"/>
            <w:vAlign w:val="center"/>
            <w:hideMark/>
          </w:tcPr>
          <w:p w14:paraId="66EFFCD3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DX-2-3</w:t>
            </w:r>
          </w:p>
        </w:tc>
        <w:tc>
          <w:tcPr>
            <w:tcW w:w="883" w:type="pct"/>
            <w:vAlign w:val="center"/>
            <w:hideMark/>
          </w:tcPr>
          <w:p w14:paraId="1FC32B3B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87.97</w:t>
            </w:r>
          </w:p>
        </w:tc>
        <w:tc>
          <w:tcPr>
            <w:tcW w:w="883" w:type="pct"/>
            <w:vAlign w:val="center"/>
            <w:hideMark/>
          </w:tcPr>
          <w:p w14:paraId="1D5E4496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30.2</w:t>
            </w:r>
          </w:p>
        </w:tc>
        <w:tc>
          <w:tcPr>
            <w:tcW w:w="981" w:type="pct"/>
            <w:vAlign w:val="center"/>
            <w:hideMark/>
          </w:tcPr>
          <w:p w14:paraId="4479F347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118.17</w:t>
            </w:r>
          </w:p>
        </w:tc>
        <w:tc>
          <w:tcPr>
            <w:tcW w:w="981" w:type="pct"/>
            <w:vAlign w:val="center"/>
            <w:hideMark/>
          </w:tcPr>
          <w:p w14:paraId="1576BAE5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124.41</w:t>
            </w:r>
          </w:p>
        </w:tc>
      </w:tr>
      <w:tr w:rsidR="002A2EC5" w14:paraId="68667CC4" w14:textId="77777777" w:rsidTr="002A2EC5">
        <w:trPr>
          <w:trHeight w:val="20"/>
        </w:trPr>
        <w:tc>
          <w:tcPr>
            <w:tcW w:w="127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E5CC449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平均值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7E2E869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85.97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6FAA6FD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30.2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8E4FD24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116.17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3D047FE" w14:textId="77777777" w:rsidR="002A2EC5" w:rsidRDefault="002A2E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128.04</w:t>
            </w:r>
          </w:p>
        </w:tc>
      </w:tr>
    </w:tbl>
    <w:p w14:paraId="3ECD4C76" w14:textId="77777777" w:rsidR="002A2EC5" w:rsidRDefault="002A2EC5" w:rsidP="002A2EC5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hint="eastAsia"/>
          <w:sz w:val="15"/>
          <w:szCs w:val="15"/>
        </w:rPr>
        <w:t>注：</w:t>
      </w:r>
      <w:r>
        <w:rPr>
          <w:rFonts w:ascii="Times New Roman" w:hAnsi="Times New Roman"/>
          <w:i/>
          <w:sz w:val="15"/>
          <w:szCs w:val="15"/>
        </w:rPr>
        <w:t>M</w:t>
      </w:r>
      <w:r>
        <w:rPr>
          <w:rFonts w:ascii="Times New Roman" w:hAnsi="Times New Roman"/>
          <w:i/>
          <w:sz w:val="15"/>
          <w:szCs w:val="15"/>
          <w:vertAlign w:val="subscript"/>
        </w:rPr>
        <w:t>b</w:t>
      </w:r>
      <w:r>
        <w:rPr>
          <w:rFonts w:ascii="Times New Roman" w:hAnsi="Times New Roman" w:hint="eastAsia"/>
          <w:sz w:val="15"/>
          <w:szCs w:val="15"/>
        </w:rPr>
        <w:t>为螺栓</w:t>
      </w:r>
      <w:proofErr w:type="gramStart"/>
      <w:r>
        <w:rPr>
          <w:rFonts w:ascii="Times New Roman" w:hAnsi="Times New Roman" w:hint="eastAsia"/>
          <w:sz w:val="15"/>
          <w:szCs w:val="15"/>
        </w:rPr>
        <w:t>群受弯承载力</w:t>
      </w:r>
      <w:proofErr w:type="gramEnd"/>
      <w:r>
        <w:rPr>
          <w:rFonts w:ascii="Times New Roman" w:hAnsi="Times New Roman" w:hint="eastAsia"/>
          <w:sz w:val="15"/>
          <w:szCs w:val="15"/>
        </w:rPr>
        <w:t>计算值；</w:t>
      </w:r>
      <w:proofErr w:type="spellStart"/>
      <w:r>
        <w:rPr>
          <w:rFonts w:ascii="Times New Roman" w:hAnsi="Times New Roman"/>
          <w:i/>
          <w:sz w:val="15"/>
          <w:szCs w:val="15"/>
        </w:rPr>
        <w:t>M</w:t>
      </w:r>
      <w:r>
        <w:rPr>
          <w:rFonts w:ascii="Times New Roman" w:hAnsi="Times New Roman"/>
          <w:i/>
          <w:sz w:val="15"/>
          <w:szCs w:val="15"/>
          <w:vertAlign w:val="subscript"/>
        </w:rPr>
        <w:t>l</w:t>
      </w:r>
      <w:proofErr w:type="spellEnd"/>
      <w:r>
        <w:rPr>
          <w:rFonts w:ascii="Times New Roman" w:hAnsi="Times New Roman"/>
          <w:sz w:val="15"/>
          <w:szCs w:val="15"/>
        </w:rPr>
        <w:t xml:space="preserve"> </w:t>
      </w:r>
      <w:proofErr w:type="gramStart"/>
      <w:r>
        <w:rPr>
          <w:rFonts w:ascii="Times New Roman" w:hAnsi="Times New Roman" w:hint="eastAsia"/>
          <w:sz w:val="15"/>
          <w:szCs w:val="15"/>
        </w:rPr>
        <w:t>为扛</w:t>
      </w:r>
      <w:r>
        <w:rPr>
          <w:rFonts w:ascii="Times New Roman" w:hAnsi="Times New Roman"/>
          <w:sz w:val="15"/>
          <w:szCs w:val="15"/>
        </w:rPr>
        <w:t>-</w:t>
      </w:r>
      <w:r>
        <w:rPr>
          <w:rFonts w:ascii="Times New Roman" w:hAnsi="Times New Roman" w:hint="eastAsia"/>
          <w:sz w:val="15"/>
          <w:szCs w:val="15"/>
        </w:rPr>
        <w:t>撬作用</w:t>
      </w:r>
      <w:proofErr w:type="gramEnd"/>
      <w:r>
        <w:rPr>
          <w:rFonts w:ascii="Times New Roman" w:hAnsi="Times New Roman" w:hint="eastAsia"/>
          <w:sz w:val="15"/>
          <w:szCs w:val="15"/>
        </w:rPr>
        <w:t>引发</w:t>
      </w:r>
      <w:proofErr w:type="gramStart"/>
      <w:r>
        <w:rPr>
          <w:rFonts w:ascii="Times New Roman" w:hAnsi="Times New Roman" w:hint="eastAsia"/>
          <w:sz w:val="15"/>
          <w:szCs w:val="15"/>
        </w:rPr>
        <w:t>的受剪承载力</w:t>
      </w:r>
      <w:proofErr w:type="gramEnd"/>
      <w:r>
        <w:rPr>
          <w:rFonts w:ascii="Times New Roman" w:hAnsi="Times New Roman" w:hint="eastAsia"/>
          <w:sz w:val="15"/>
          <w:szCs w:val="15"/>
        </w:rPr>
        <w:t>计算值，由式（</w:t>
      </w:r>
      <w:r>
        <w:rPr>
          <w:rFonts w:ascii="Times New Roman" w:hAnsi="Times New Roman"/>
          <w:sz w:val="15"/>
          <w:szCs w:val="15"/>
        </w:rPr>
        <w:t>7</w:t>
      </w:r>
      <w:r>
        <w:rPr>
          <w:rFonts w:ascii="Times New Roman" w:hAnsi="Times New Roman" w:hint="eastAsia"/>
          <w:sz w:val="15"/>
          <w:szCs w:val="15"/>
        </w:rPr>
        <w:t>）计算得到；</w:t>
      </w:r>
      <w:r>
        <w:rPr>
          <w:rFonts w:ascii="Times New Roman" w:hAnsi="Times New Roman"/>
          <w:i/>
          <w:sz w:val="15"/>
          <w:szCs w:val="15"/>
        </w:rPr>
        <w:t>M</w:t>
      </w:r>
      <w:r>
        <w:rPr>
          <w:rFonts w:ascii="Times New Roman" w:hAnsi="Times New Roman"/>
          <w:i/>
          <w:sz w:val="15"/>
          <w:szCs w:val="15"/>
          <w:vertAlign w:val="subscript"/>
        </w:rPr>
        <w:t>t</w:t>
      </w:r>
      <w:r>
        <w:rPr>
          <w:rFonts w:ascii="Times New Roman" w:hAnsi="Times New Roman"/>
          <w:sz w:val="15"/>
          <w:szCs w:val="15"/>
        </w:rPr>
        <w:t xml:space="preserve"> </w:t>
      </w:r>
      <w:r>
        <w:rPr>
          <w:rFonts w:ascii="Times New Roman" w:hAnsi="Times New Roman" w:hint="eastAsia"/>
          <w:sz w:val="15"/>
          <w:szCs w:val="15"/>
        </w:rPr>
        <w:t>为</w:t>
      </w:r>
      <w:proofErr w:type="gramStart"/>
      <w:r>
        <w:rPr>
          <w:rFonts w:ascii="Times New Roman" w:hAnsi="Times New Roman" w:hint="eastAsia"/>
          <w:sz w:val="15"/>
          <w:szCs w:val="15"/>
        </w:rPr>
        <w:t>总受弯承载力</w:t>
      </w:r>
      <w:proofErr w:type="gramEnd"/>
      <w:r>
        <w:rPr>
          <w:rFonts w:ascii="Times New Roman" w:hAnsi="Times New Roman" w:hint="eastAsia"/>
          <w:sz w:val="15"/>
          <w:szCs w:val="15"/>
        </w:rPr>
        <w:t>计算值，</w:t>
      </w:r>
      <w:r>
        <w:rPr>
          <w:rFonts w:ascii="Times New Roman" w:hAnsi="Times New Roman"/>
          <w:i/>
          <w:sz w:val="15"/>
          <w:szCs w:val="15"/>
        </w:rPr>
        <w:t>M</w:t>
      </w:r>
      <w:r>
        <w:rPr>
          <w:rFonts w:ascii="Times New Roman" w:hAnsi="Times New Roman"/>
          <w:i/>
          <w:sz w:val="15"/>
          <w:szCs w:val="15"/>
          <w:vertAlign w:val="subscript"/>
        </w:rPr>
        <w:t>t</w:t>
      </w:r>
      <w:r>
        <w:rPr>
          <w:rFonts w:ascii="Times New Roman" w:hAnsi="Times New Roman"/>
          <w:sz w:val="15"/>
          <w:szCs w:val="15"/>
        </w:rPr>
        <w:t xml:space="preserve"> =</w:t>
      </w:r>
      <w:r>
        <w:rPr>
          <w:rFonts w:ascii="Times New Roman" w:hAnsi="Times New Roman"/>
          <w:i/>
          <w:sz w:val="15"/>
          <w:szCs w:val="15"/>
        </w:rPr>
        <w:t xml:space="preserve"> M</w:t>
      </w:r>
      <w:r>
        <w:rPr>
          <w:rFonts w:ascii="Times New Roman" w:hAnsi="Times New Roman"/>
          <w:i/>
          <w:sz w:val="15"/>
          <w:szCs w:val="15"/>
          <w:vertAlign w:val="subscript"/>
        </w:rPr>
        <w:t>b</w:t>
      </w:r>
      <w:r>
        <w:rPr>
          <w:rFonts w:ascii="Times New Roman" w:hAnsi="Times New Roman"/>
          <w:sz w:val="15"/>
          <w:szCs w:val="15"/>
        </w:rPr>
        <w:t>+</w:t>
      </w:r>
      <w:r>
        <w:rPr>
          <w:rFonts w:ascii="Times New Roman" w:hAnsi="Times New Roman"/>
          <w:i/>
          <w:sz w:val="15"/>
          <w:szCs w:val="15"/>
        </w:rPr>
        <w:t xml:space="preserve"> </w:t>
      </w:r>
      <w:proofErr w:type="spellStart"/>
      <w:r>
        <w:rPr>
          <w:rFonts w:ascii="Times New Roman" w:hAnsi="Times New Roman"/>
          <w:i/>
          <w:sz w:val="15"/>
          <w:szCs w:val="15"/>
        </w:rPr>
        <w:t>M</w:t>
      </w:r>
      <w:r>
        <w:rPr>
          <w:rFonts w:ascii="Times New Roman" w:hAnsi="Times New Roman"/>
          <w:i/>
          <w:sz w:val="15"/>
          <w:szCs w:val="15"/>
          <w:vertAlign w:val="subscript"/>
        </w:rPr>
        <w:t>l</w:t>
      </w:r>
      <w:proofErr w:type="spellEnd"/>
      <w:r>
        <w:rPr>
          <w:rFonts w:ascii="Times New Roman" w:hAnsi="Times New Roman" w:hint="eastAsia"/>
          <w:sz w:val="15"/>
          <w:szCs w:val="15"/>
        </w:rPr>
        <w:t>；</w:t>
      </w:r>
      <w:r>
        <w:rPr>
          <w:rFonts w:ascii="Times New Roman" w:hAnsi="Times New Roman"/>
          <w:i/>
          <w:sz w:val="15"/>
          <w:szCs w:val="15"/>
        </w:rPr>
        <w:t>M</w:t>
      </w:r>
      <w:r>
        <w:rPr>
          <w:rFonts w:ascii="Times New Roman" w:hAnsi="Times New Roman"/>
          <w:sz w:val="15"/>
          <w:szCs w:val="15"/>
          <w:vertAlign w:val="subscript"/>
        </w:rPr>
        <w:t>0</w:t>
      </w:r>
      <w:r>
        <w:rPr>
          <w:rFonts w:ascii="Times New Roman" w:hAnsi="Times New Roman" w:hint="eastAsia"/>
          <w:sz w:val="15"/>
          <w:szCs w:val="15"/>
        </w:rPr>
        <w:t>位</w:t>
      </w:r>
      <w:proofErr w:type="gramStart"/>
      <w:r>
        <w:rPr>
          <w:rFonts w:ascii="Times New Roman" w:hAnsi="Times New Roman" w:hint="eastAsia"/>
          <w:sz w:val="15"/>
          <w:szCs w:val="15"/>
        </w:rPr>
        <w:t>节点受弯承载力</w:t>
      </w:r>
      <w:proofErr w:type="gramEnd"/>
      <w:r>
        <w:rPr>
          <w:rFonts w:ascii="Times New Roman" w:hAnsi="Times New Roman" w:hint="eastAsia"/>
          <w:sz w:val="15"/>
          <w:szCs w:val="15"/>
        </w:rPr>
        <w:t>试验值（考虑二阶效应的影响）。</w:t>
      </w:r>
    </w:p>
    <w:p w14:paraId="20B430E4" w14:textId="658EA0CB" w:rsidR="002A2EC5" w:rsidRPr="002A2EC5" w:rsidRDefault="002A2EC5" w:rsidP="002A2EC5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 w:rsidR="00455134"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）</w:t>
      </w:r>
      <w:r w:rsidRPr="002A2EC5">
        <w:rPr>
          <w:rFonts w:ascii="Times New Roman" w:hAnsi="Times New Roman" w:cs="Times New Roman" w:hint="eastAsia"/>
        </w:rPr>
        <w:t>公式</w:t>
      </w:r>
      <w:r>
        <w:rPr>
          <w:rFonts w:ascii="Times New Roman" w:hAnsi="Times New Roman" w:cs="Times New Roman" w:hint="eastAsia"/>
        </w:rPr>
        <w:t>示例</w:t>
      </w:r>
    </w:p>
    <w:p w14:paraId="781ED3EC" w14:textId="51B6A32C" w:rsidR="002A2EC5" w:rsidRDefault="00455134" w:rsidP="002A2EC5">
      <w:pPr>
        <w:wordWrap w:val="0"/>
        <w:ind w:firstLineChars="200" w:firstLine="380"/>
        <w:jc w:val="right"/>
        <w:rPr>
          <w:rFonts w:ascii="Times New Roman" w:hAnsi="Times New Roman"/>
          <w:sz w:val="19"/>
          <w:szCs w:val="19"/>
        </w:rPr>
      </w:pPr>
      <w:r>
        <w:rPr>
          <w:rFonts w:ascii="Times New Roman" w:eastAsia="宋体" w:hAnsi="Times New Roman" w:cs="Times New Roman"/>
          <w:position w:val="-24"/>
          <w:sz w:val="19"/>
          <w:szCs w:val="19"/>
        </w:rPr>
        <w:object w:dxaOrig="600" w:dyaOrig="570" w14:anchorId="22B05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05pt;height:28.5pt" o:ole="">
            <v:imagedata r:id="rId11" o:title=""/>
          </v:shape>
          <o:OLEObject Type="Embed" ProgID="Equation.DSMT4" ShapeID="_x0000_i1025" DrawAspect="Content" ObjectID="_1817107955" r:id="rId12"/>
        </w:object>
      </w:r>
      <w:r w:rsidR="002A2EC5">
        <w:rPr>
          <w:rFonts w:ascii="Times New Roman" w:hAnsi="Times New Roman"/>
          <w:sz w:val="19"/>
          <w:szCs w:val="19"/>
        </w:rPr>
        <w:t xml:space="preserve">              </w:t>
      </w:r>
      <w:r w:rsidR="002A2EC5">
        <w:rPr>
          <w:rFonts w:ascii="Times New Roman" w:hAnsi="Times New Roman" w:hint="eastAsia"/>
          <w:sz w:val="19"/>
          <w:szCs w:val="19"/>
        </w:rPr>
        <w:t>（</w:t>
      </w:r>
      <w:r w:rsidR="002A2EC5">
        <w:rPr>
          <w:rFonts w:ascii="Times New Roman" w:hAnsi="Times New Roman"/>
          <w:sz w:val="19"/>
          <w:szCs w:val="19"/>
        </w:rPr>
        <w:t>1</w:t>
      </w:r>
      <w:r w:rsidR="002A2EC5">
        <w:rPr>
          <w:rFonts w:ascii="Times New Roman" w:hAnsi="Times New Roman" w:hint="eastAsia"/>
          <w:sz w:val="19"/>
          <w:szCs w:val="19"/>
        </w:rPr>
        <w:t>）</w:t>
      </w:r>
    </w:p>
    <w:p w14:paraId="10EAB075" w14:textId="24423F60" w:rsidR="002A2EC5" w:rsidRPr="00455134" w:rsidRDefault="002A2EC5" w:rsidP="00455134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2A2EC5">
        <w:rPr>
          <w:rFonts w:ascii="Times New Roman" w:hAnsi="Times New Roman" w:hint="eastAsia"/>
          <w:szCs w:val="21"/>
        </w:rPr>
        <w:t>其中：</w:t>
      </w:r>
      <w:r w:rsidRPr="002A2EC5">
        <w:rPr>
          <w:rFonts w:ascii="Times New Roman" w:hAnsi="Times New Roman"/>
          <w:i/>
          <w:szCs w:val="21"/>
        </w:rPr>
        <w:t>P</w:t>
      </w:r>
      <w:r w:rsidRPr="002A2EC5">
        <w:rPr>
          <w:rFonts w:ascii="Times New Roman" w:hAnsi="Times New Roman" w:hint="eastAsia"/>
          <w:szCs w:val="21"/>
        </w:rPr>
        <w:t>为拼接节点承担的轴力设计值；</w:t>
      </w:r>
      <w:r w:rsidRPr="002A2EC5">
        <w:rPr>
          <w:rFonts w:ascii="Times New Roman" w:hAnsi="Times New Roman"/>
          <w:i/>
          <w:szCs w:val="21"/>
        </w:rPr>
        <w:t>N</w:t>
      </w:r>
      <w:r w:rsidRPr="002A2EC5">
        <w:rPr>
          <w:rFonts w:ascii="Times New Roman" w:hAnsi="Times New Roman"/>
          <w:szCs w:val="21"/>
          <w:vertAlign w:val="subscript"/>
        </w:rPr>
        <w:t>V</w:t>
      </w:r>
      <w:r w:rsidRPr="002A2EC5">
        <w:rPr>
          <w:rFonts w:ascii="Times New Roman" w:hAnsi="Times New Roman" w:hint="eastAsia"/>
          <w:szCs w:val="21"/>
        </w:rPr>
        <w:t>为单向</w:t>
      </w:r>
      <w:proofErr w:type="gramStart"/>
      <w:r w:rsidRPr="002A2EC5">
        <w:rPr>
          <w:rFonts w:ascii="Times New Roman" w:hAnsi="Times New Roman" w:hint="eastAsia"/>
          <w:szCs w:val="21"/>
        </w:rPr>
        <w:t>螺栓受剪承载力</w:t>
      </w:r>
      <w:proofErr w:type="gramEnd"/>
      <w:r w:rsidRPr="002A2EC5">
        <w:rPr>
          <w:rFonts w:ascii="Times New Roman" w:hAnsi="Times New Roman" w:hint="eastAsia"/>
          <w:szCs w:val="21"/>
        </w:rPr>
        <w:t>设计值。</w:t>
      </w:r>
    </w:p>
    <w:p w14:paraId="551505CB" w14:textId="39EB4926" w:rsidR="00BF3CA2" w:rsidRDefault="00BF3CA2" w:rsidP="00447BC2">
      <w:pPr>
        <w:spacing w:line="360" w:lineRule="auto"/>
        <w:ind w:left="422" w:hanging="422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2.</w:t>
      </w:r>
      <w:r w:rsidR="00481A4F">
        <w:rPr>
          <w:rFonts w:ascii="Times New Roman" w:hAnsi="Times New Roman" w:cs="Times New Roman" w:hint="eastAsia"/>
          <w:b/>
          <w:szCs w:val="21"/>
        </w:rPr>
        <w:t>4</w:t>
      </w:r>
      <w:r w:rsidRPr="00BF3CA2">
        <w:rPr>
          <w:rFonts w:ascii="Times New Roman" w:hAnsi="Times New Roman" w:cs="Times New Roman" w:hint="eastAsia"/>
          <w:b/>
          <w:szCs w:val="21"/>
        </w:rPr>
        <w:t xml:space="preserve"> </w:t>
      </w:r>
      <w:r>
        <w:rPr>
          <w:rFonts w:ascii="Times New Roman" w:hAnsi="Times New Roman" w:cs="Times New Roman"/>
          <w:b/>
          <w:szCs w:val="21"/>
        </w:rPr>
        <w:t>二级标题</w:t>
      </w:r>
    </w:p>
    <w:p w14:paraId="2BBB7CF7" w14:textId="2B5FCDD3" w:rsidR="00455134" w:rsidRPr="00455134" w:rsidRDefault="00455134" w:rsidP="00455134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455134">
        <w:rPr>
          <w:rFonts w:ascii="Times New Roman" w:hAnsi="Times New Roman" w:cs="Times New Roman" w:hint="eastAsia"/>
        </w:rPr>
        <w:t>参考文献说明：</w:t>
      </w:r>
    </w:p>
    <w:p w14:paraId="65A2F275" w14:textId="0BA61998" w:rsidR="00447BC2" w:rsidRDefault="00447BC2" w:rsidP="00447BC2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946DF2">
        <w:rPr>
          <w:rFonts w:ascii="Times New Roman" w:hAnsi="Times New Roman" w:cs="Times New Roman"/>
        </w:rPr>
        <w:t>文后参考文献格式按</w:t>
      </w:r>
      <w:r w:rsidRPr="00946DF2">
        <w:rPr>
          <w:rFonts w:ascii="Times New Roman" w:hAnsi="Times New Roman" w:cs="Times New Roman"/>
        </w:rPr>
        <w:t>GB/T 7714—2015</w:t>
      </w:r>
      <w:r w:rsidRPr="00946DF2">
        <w:rPr>
          <w:rFonts w:ascii="Times New Roman" w:hAnsi="Times New Roman" w:cs="Times New Roman"/>
        </w:rPr>
        <w:t>《信息与文献</w:t>
      </w:r>
      <w:r w:rsidRPr="00946DF2">
        <w:rPr>
          <w:rFonts w:ascii="Times New Roman" w:hAnsi="Times New Roman" w:cs="Times New Roman"/>
        </w:rPr>
        <w:t xml:space="preserve"> </w:t>
      </w:r>
      <w:r w:rsidRPr="00946DF2">
        <w:rPr>
          <w:rFonts w:ascii="Times New Roman" w:hAnsi="Times New Roman" w:cs="Times New Roman"/>
        </w:rPr>
        <w:t>参考文献著录规则》（见附件）要求撰写。</w:t>
      </w:r>
    </w:p>
    <w:p w14:paraId="6C8B86D9" w14:textId="209DD51E" w:rsidR="00A7406A" w:rsidRDefault="00A7406A" w:rsidP="00A7406A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A7406A">
        <w:rPr>
          <w:rFonts w:ascii="Times New Roman" w:hAnsi="Times New Roman" w:cs="Times New Roman" w:hint="eastAsia"/>
        </w:rPr>
        <w:t>正文中有</w:t>
      </w:r>
      <w:r>
        <w:rPr>
          <w:rFonts w:ascii="Times New Roman" w:hAnsi="Times New Roman" w:cs="Times New Roman" w:hint="eastAsia"/>
        </w:rPr>
        <w:t>引用参考文献的地方，要进行说明，如“根据文献</w:t>
      </w:r>
      <w:r>
        <w:rPr>
          <w:rFonts w:ascii="Times New Roman" w:hAnsi="Times New Roman" w:cs="Times New Roman" w:hint="eastAsia"/>
        </w:rPr>
        <w:t>[1]</w:t>
      </w:r>
      <w:r>
        <w:rPr>
          <w:rFonts w:ascii="Times New Roman" w:hAnsi="Times New Roman" w:cs="Times New Roman" w:hint="eastAsia"/>
        </w:rPr>
        <w:t>，……”。</w:t>
      </w:r>
    </w:p>
    <w:p w14:paraId="1C8617A0" w14:textId="54EC3538" w:rsidR="00455134" w:rsidRPr="00455134" w:rsidRDefault="00455134" w:rsidP="00455134">
      <w:pPr>
        <w:spacing w:line="360" w:lineRule="auto"/>
        <w:ind w:left="422" w:hanging="422"/>
        <w:rPr>
          <w:rFonts w:ascii="Times New Roman" w:hAnsi="Times New Roman" w:cs="Times New Roman"/>
          <w:b/>
          <w:szCs w:val="21"/>
        </w:rPr>
      </w:pPr>
      <w:r w:rsidRPr="00455134">
        <w:rPr>
          <w:rFonts w:ascii="Times New Roman" w:hAnsi="Times New Roman" w:cs="Times New Roman" w:hint="eastAsia"/>
          <w:b/>
          <w:szCs w:val="21"/>
        </w:rPr>
        <w:t>2.</w:t>
      </w:r>
      <w:r w:rsidR="00481A4F">
        <w:rPr>
          <w:rFonts w:ascii="Times New Roman" w:hAnsi="Times New Roman" w:cs="Times New Roman" w:hint="eastAsia"/>
          <w:b/>
          <w:szCs w:val="21"/>
        </w:rPr>
        <w:t>5</w:t>
      </w:r>
      <w:r w:rsidRPr="00455134">
        <w:rPr>
          <w:rFonts w:ascii="Times New Roman" w:hAnsi="Times New Roman" w:cs="Times New Roman" w:hint="eastAsia"/>
          <w:b/>
          <w:szCs w:val="21"/>
        </w:rPr>
        <w:t xml:space="preserve"> </w:t>
      </w:r>
      <w:r w:rsidRPr="00455134">
        <w:rPr>
          <w:rFonts w:ascii="Times New Roman" w:hAnsi="Times New Roman" w:cs="Times New Roman" w:hint="eastAsia"/>
          <w:b/>
          <w:szCs w:val="21"/>
        </w:rPr>
        <w:t>二级标题</w:t>
      </w:r>
    </w:p>
    <w:p w14:paraId="0BA9A3CB" w14:textId="05FD59F9" w:rsidR="00455134" w:rsidRPr="00455134" w:rsidRDefault="00455134" w:rsidP="00455134">
      <w:pPr>
        <w:spacing w:line="360" w:lineRule="auto"/>
        <w:ind w:firstLineChars="200" w:firstLine="420"/>
      </w:pPr>
      <w:r>
        <w:rPr>
          <w:rFonts w:hint="eastAsia"/>
        </w:rPr>
        <w:t>……</w:t>
      </w:r>
    </w:p>
    <w:p w14:paraId="7C901AE1" w14:textId="373C649F" w:rsidR="008C752B" w:rsidRDefault="008C752B" w:rsidP="00447BC2">
      <w:pPr>
        <w:spacing w:line="360" w:lineRule="auto"/>
        <w:ind w:left="482" w:hanging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F3CA2">
        <w:rPr>
          <w:rFonts w:ascii="Times New Roman" w:hAnsi="Times New Roman" w:cs="Times New Roman"/>
          <w:b/>
          <w:sz w:val="24"/>
          <w:szCs w:val="24"/>
        </w:rPr>
        <w:t>一级</w:t>
      </w:r>
      <w:r w:rsidR="00BF3CA2">
        <w:rPr>
          <w:rFonts w:ascii="Times New Roman" w:hAnsi="Times New Roman" w:cs="Times New Roman" w:hint="eastAsia"/>
          <w:b/>
          <w:sz w:val="24"/>
          <w:szCs w:val="24"/>
        </w:rPr>
        <w:t>标题</w:t>
      </w:r>
    </w:p>
    <w:p w14:paraId="60BB7A99" w14:textId="7EAD0B1C" w:rsidR="008C752B" w:rsidRPr="008C752B" w:rsidRDefault="008C752B" w:rsidP="008C752B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8C752B">
        <w:rPr>
          <w:rFonts w:ascii="Times New Roman" w:hAnsi="Times New Roman" w:cs="Times New Roman" w:hint="eastAsia"/>
        </w:rPr>
        <w:t>……</w:t>
      </w:r>
    </w:p>
    <w:p w14:paraId="3F641CAE" w14:textId="320F327E" w:rsidR="008C752B" w:rsidRDefault="008C752B" w:rsidP="00447BC2">
      <w:pPr>
        <w:spacing w:line="360" w:lineRule="auto"/>
        <w:ind w:left="482" w:hanging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F3CA2">
        <w:rPr>
          <w:rFonts w:ascii="Times New Roman" w:hAnsi="Times New Roman" w:cs="Times New Roman"/>
          <w:b/>
          <w:sz w:val="24"/>
          <w:szCs w:val="24"/>
        </w:rPr>
        <w:t>一级</w:t>
      </w:r>
      <w:r w:rsidR="00BF3CA2">
        <w:rPr>
          <w:rFonts w:ascii="Times New Roman" w:hAnsi="Times New Roman" w:cs="Times New Roman" w:hint="eastAsia"/>
          <w:b/>
          <w:sz w:val="24"/>
          <w:szCs w:val="24"/>
        </w:rPr>
        <w:t>标题</w:t>
      </w:r>
    </w:p>
    <w:p w14:paraId="531F8D3A" w14:textId="77777777" w:rsidR="008C752B" w:rsidRPr="008C752B" w:rsidRDefault="008C752B" w:rsidP="008C752B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8C752B">
        <w:rPr>
          <w:rFonts w:ascii="Times New Roman" w:hAnsi="Times New Roman" w:cs="Times New Roman" w:hint="eastAsia"/>
        </w:rPr>
        <w:t>……</w:t>
      </w:r>
    </w:p>
    <w:p w14:paraId="36FFF0D2" w14:textId="103B9A39" w:rsidR="00893B70" w:rsidRDefault="008C752B" w:rsidP="00447BC2">
      <w:pPr>
        <w:spacing w:line="360" w:lineRule="auto"/>
        <w:ind w:left="482" w:hanging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175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5E0">
        <w:rPr>
          <w:rFonts w:ascii="Times New Roman" w:hAnsi="Times New Roman" w:cs="Times New Roman"/>
          <w:b/>
          <w:sz w:val="24"/>
          <w:szCs w:val="24"/>
        </w:rPr>
        <w:t>结论</w:t>
      </w:r>
    </w:p>
    <w:p w14:paraId="13C6856E" w14:textId="6A97BC23" w:rsidR="00893B70" w:rsidRDefault="00BE17C7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总结研究成果。</w:t>
      </w:r>
      <w:r w:rsidR="00B50A90">
        <w:rPr>
          <w:rFonts w:ascii="Times New Roman" w:hAnsi="Times New Roman" w:cs="Times New Roman" w:hint="eastAsia"/>
        </w:rPr>
        <w:t>工程技术论文</w:t>
      </w:r>
      <w:r w:rsidR="003175E0">
        <w:rPr>
          <w:rFonts w:ascii="Times New Roman" w:hAnsi="Times New Roman" w:cs="Times New Roman"/>
        </w:rPr>
        <w:t>根</w:t>
      </w:r>
      <w:r>
        <w:rPr>
          <w:rFonts w:ascii="Times New Roman" w:hAnsi="Times New Roman" w:cs="Times New Roman"/>
        </w:rPr>
        <w:t>据研究情况，从成果的安全性、适用性、经济性和先进性上做自我评价。</w:t>
      </w:r>
      <w:r w:rsidR="00B50A90">
        <w:rPr>
          <w:rFonts w:ascii="Times New Roman" w:hAnsi="Times New Roman" w:cs="Times New Roman" w:hint="eastAsia"/>
        </w:rPr>
        <w:t>科研论文主要论述研究结果、意义。</w:t>
      </w:r>
    </w:p>
    <w:p w14:paraId="41F977F8" w14:textId="77777777" w:rsidR="00893B70" w:rsidRDefault="003175E0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提出下一步需要探索、完善的方向和内容。</w:t>
      </w:r>
    </w:p>
    <w:p w14:paraId="1A7C48FA" w14:textId="77777777" w:rsidR="00893B70" w:rsidRDefault="003175E0" w:rsidP="00447BC2">
      <w:pPr>
        <w:spacing w:line="360" w:lineRule="auto"/>
        <w:ind w:left="482" w:hanging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参考文献</w:t>
      </w:r>
    </w:p>
    <w:p w14:paraId="1DF7F804" w14:textId="50067C59" w:rsidR="00BA7FBA" w:rsidRDefault="00447BC2" w:rsidP="00BA7FBA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946DF2">
        <w:rPr>
          <w:rFonts w:ascii="Times New Roman" w:hAnsi="Times New Roman" w:cs="Times New Roman"/>
        </w:rPr>
        <w:t>以下列出了普通图书、期刊、论文集、会议论文、报告、学位论文、专利文献、标准文献等著录示例。</w:t>
      </w:r>
      <w:r w:rsidR="00BA7FBA">
        <w:rPr>
          <w:rFonts w:ascii="Times New Roman" w:hAnsi="Times New Roman" w:cs="Times New Roman"/>
        </w:rPr>
        <w:t>（小五号宋体，数字及</w:t>
      </w:r>
      <w:r w:rsidR="00BA7FBA">
        <w:rPr>
          <w:rFonts w:ascii="Times New Roman" w:hAnsi="Times New Roman" w:cs="Times New Roman"/>
        </w:rPr>
        <w:t>西文字母采用</w:t>
      </w:r>
      <w:r w:rsidR="00BA7FBA">
        <w:rPr>
          <w:rFonts w:ascii="Times New Roman" w:hAnsi="Times New Roman" w:cs="Times New Roman"/>
        </w:rPr>
        <w:t>Times New Roman</w:t>
      </w:r>
      <w:r w:rsidR="00BA7FBA">
        <w:rPr>
          <w:rFonts w:ascii="Times New Roman" w:hAnsi="Times New Roman" w:cs="Times New Roman"/>
        </w:rPr>
        <w:t>，悬挂缩进</w:t>
      </w:r>
      <w:r w:rsidR="00BA7FBA">
        <w:rPr>
          <w:rFonts w:ascii="Times New Roman" w:hAnsi="Times New Roman" w:cs="Times New Roman"/>
        </w:rPr>
        <w:t>2</w:t>
      </w:r>
      <w:r w:rsidR="00BA7FBA">
        <w:rPr>
          <w:rFonts w:ascii="Times New Roman" w:hAnsi="Times New Roman" w:cs="Times New Roman"/>
        </w:rPr>
        <w:t>字符，行间距固定值</w:t>
      </w:r>
      <w:r w:rsidR="00BA7FBA">
        <w:rPr>
          <w:rFonts w:ascii="Times New Roman" w:hAnsi="Times New Roman" w:cs="Times New Roman"/>
        </w:rPr>
        <w:t>18</w:t>
      </w:r>
      <w:r w:rsidR="00BA7FBA">
        <w:rPr>
          <w:rFonts w:ascii="Times New Roman" w:hAnsi="Times New Roman" w:cs="Times New Roman"/>
        </w:rPr>
        <w:t>磅）</w:t>
      </w:r>
    </w:p>
    <w:p w14:paraId="3CAE65B1" w14:textId="7FBEBB91" w:rsidR="00447BC2" w:rsidRPr="00BA7FBA" w:rsidRDefault="00447BC2" w:rsidP="00BA7FBA">
      <w:pPr>
        <w:spacing w:line="360" w:lineRule="exact"/>
        <w:ind w:left="360" w:hangingChars="200" w:hanging="360"/>
        <w:rPr>
          <w:rFonts w:ascii="Times New Roman" w:hAnsi="Times New Roman" w:cs="Times New Roman"/>
          <w:sz w:val="18"/>
          <w:szCs w:val="18"/>
        </w:rPr>
      </w:pPr>
      <w:r w:rsidRPr="00BA7FBA">
        <w:rPr>
          <w:rFonts w:ascii="Times New Roman" w:hAnsi="Times New Roman" w:cs="Times New Roman"/>
          <w:sz w:val="18"/>
          <w:szCs w:val="18"/>
        </w:rPr>
        <w:t xml:space="preserve">[1] </w:t>
      </w:r>
      <w:r w:rsidRPr="00BA7FBA">
        <w:rPr>
          <w:rFonts w:ascii="Times New Roman" w:hAnsi="Times New Roman" w:cs="Times New Roman"/>
          <w:sz w:val="18"/>
          <w:szCs w:val="18"/>
        </w:rPr>
        <w:t>郑文忠</w:t>
      </w:r>
      <w:r w:rsidRPr="00BA7FBA">
        <w:rPr>
          <w:rFonts w:ascii="Times New Roman" w:hAnsi="Times New Roman" w:cs="Times New Roman"/>
          <w:sz w:val="18"/>
          <w:szCs w:val="18"/>
        </w:rPr>
        <w:t xml:space="preserve">, </w:t>
      </w:r>
      <w:r w:rsidRPr="00BA7FBA">
        <w:rPr>
          <w:rFonts w:ascii="Times New Roman" w:hAnsi="Times New Roman" w:cs="Times New Roman"/>
          <w:sz w:val="18"/>
          <w:szCs w:val="18"/>
        </w:rPr>
        <w:t>朱晶</w:t>
      </w:r>
      <w:r w:rsidRPr="00BA7FBA">
        <w:rPr>
          <w:rFonts w:ascii="Times New Roman" w:hAnsi="Times New Roman" w:cs="Times New Roman"/>
          <w:sz w:val="18"/>
          <w:szCs w:val="18"/>
        </w:rPr>
        <w:t xml:space="preserve">. </w:t>
      </w:r>
      <w:r w:rsidRPr="00BA7FBA">
        <w:rPr>
          <w:rFonts w:ascii="Times New Roman" w:hAnsi="Times New Roman" w:cs="Times New Roman"/>
          <w:sz w:val="18"/>
          <w:szCs w:val="18"/>
        </w:rPr>
        <w:t>碱矿渣胶凝材料结构工程应用基础</w:t>
      </w:r>
      <w:r w:rsidRPr="00BA7FBA">
        <w:rPr>
          <w:rFonts w:ascii="Times New Roman" w:hAnsi="Times New Roman" w:cs="Times New Roman"/>
          <w:sz w:val="18"/>
          <w:szCs w:val="18"/>
        </w:rPr>
        <w:t xml:space="preserve">[M]. </w:t>
      </w:r>
      <w:r w:rsidRPr="00BA7FBA">
        <w:rPr>
          <w:rFonts w:ascii="Times New Roman" w:hAnsi="Times New Roman" w:cs="Times New Roman"/>
          <w:sz w:val="18"/>
          <w:szCs w:val="18"/>
        </w:rPr>
        <w:t>哈尔滨</w:t>
      </w:r>
      <w:r w:rsidRPr="00BA7FBA">
        <w:rPr>
          <w:rFonts w:ascii="Times New Roman" w:hAnsi="Times New Roman" w:cs="Times New Roman"/>
          <w:sz w:val="18"/>
          <w:szCs w:val="18"/>
        </w:rPr>
        <w:t xml:space="preserve">: </w:t>
      </w:r>
      <w:r w:rsidRPr="00BA7FBA">
        <w:rPr>
          <w:rFonts w:ascii="Times New Roman" w:hAnsi="Times New Roman" w:cs="Times New Roman"/>
          <w:sz w:val="18"/>
          <w:szCs w:val="18"/>
        </w:rPr>
        <w:t>哈尔滨工业大学出版社</w:t>
      </w:r>
      <w:r w:rsidRPr="00BA7FBA">
        <w:rPr>
          <w:rFonts w:ascii="Times New Roman" w:hAnsi="Times New Roman" w:cs="Times New Roman"/>
          <w:sz w:val="18"/>
          <w:szCs w:val="18"/>
        </w:rPr>
        <w:t>. 2015</w:t>
      </w:r>
      <w:r w:rsidRPr="00BA7FBA">
        <w:rPr>
          <w:rFonts w:ascii="Times New Roman" w:hAnsi="Times New Roman" w:cs="Times New Roman"/>
          <w:sz w:val="18"/>
          <w:szCs w:val="18"/>
        </w:rPr>
        <w:t>：</w:t>
      </w:r>
      <w:r w:rsidRPr="00BA7FBA">
        <w:rPr>
          <w:rFonts w:ascii="Times New Roman" w:hAnsi="Times New Roman" w:cs="Times New Roman"/>
          <w:sz w:val="18"/>
          <w:szCs w:val="18"/>
        </w:rPr>
        <w:t>1-53.</w:t>
      </w:r>
    </w:p>
    <w:p w14:paraId="7C185080" w14:textId="1DA0E071" w:rsidR="00BA7FBA" w:rsidRDefault="00BA7FBA" w:rsidP="00BA7FBA">
      <w:pPr>
        <w:spacing w:line="360" w:lineRule="exact"/>
        <w:ind w:left="360" w:hangingChars="200" w:hanging="360"/>
        <w:rPr>
          <w:rFonts w:ascii="Times New Roman" w:hAnsi="Times New Roman" w:cs="Times New Roman"/>
          <w:sz w:val="18"/>
          <w:szCs w:val="18"/>
        </w:rPr>
      </w:pPr>
      <w:r w:rsidRPr="00BA7FBA">
        <w:rPr>
          <w:rFonts w:ascii="Times New Roman" w:hAnsi="Times New Roman" w:cs="Times New Roman"/>
          <w:sz w:val="18"/>
          <w:szCs w:val="18"/>
        </w:rPr>
        <w:t>[2] TAYLOR H F W. Cement chemistry[M]. 2nd ed. London: Thomas Telford, 1997: 306-309.</w:t>
      </w:r>
    </w:p>
    <w:p w14:paraId="6A0C8732" w14:textId="17C564CB" w:rsidR="00447BC2" w:rsidRPr="00BA7FBA" w:rsidRDefault="00447BC2" w:rsidP="00BA7FBA">
      <w:pPr>
        <w:spacing w:line="360" w:lineRule="exact"/>
        <w:ind w:left="360" w:hangingChars="200" w:hanging="360"/>
        <w:rPr>
          <w:rFonts w:ascii="Times New Roman" w:hAnsi="Times New Roman" w:cs="Times New Roman"/>
          <w:sz w:val="18"/>
          <w:szCs w:val="18"/>
        </w:rPr>
      </w:pPr>
      <w:r w:rsidRPr="00BA7FBA">
        <w:rPr>
          <w:rFonts w:ascii="Times New Roman" w:hAnsi="Times New Roman" w:cs="Times New Roman"/>
          <w:sz w:val="18"/>
          <w:szCs w:val="18"/>
        </w:rPr>
        <w:t>[</w:t>
      </w:r>
      <w:r w:rsidR="00BA7FBA">
        <w:rPr>
          <w:rFonts w:ascii="Times New Roman" w:hAnsi="Times New Roman" w:cs="Times New Roman"/>
          <w:sz w:val="18"/>
          <w:szCs w:val="18"/>
        </w:rPr>
        <w:t>3</w:t>
      </w:r>
      <w:r w:rsidRPr="00BA7FBA">
        <w:rPr>
          <w:rFonts w:ascii="Times New Roman" w:hAnsi="Times New Roman" w:cs="Times New Roman"/>
          <w:sz w:val="18"/>
          <w:szCs w:val="18"/>
        </w:rPr>
        <w:t xml:space="preserve">] </w:t>
      </w:r>
      <w:proofErr w:type="gramStart"/>
      <w:r w:rsidRPr="00BA7FBA">
        <w:rPr>
          <w:rFonts w:ascii="Times New Roman" w:hAnsi="Times New Roman" w:cs="Times New Roman"/>
          <w:sz w:val="18"/>
          <w:szCs w:val="18"/>
        </w:rPr>
        <w:t>谢子令</w:t>
      </w:r>
      <w:proofErr w:type="gramEnd"/>
      <w:r w:rsidRPr="00BA7FBA">
        <w:rPr>
          <w:rFonts w:ascii="Times New Roman" w:hAnsi="Times New Roman" w:cs="Times New Roman"/>
          <w:sz w:val="18"/>
          <w:szCs w:val="18"/>
        </w:rPr>
        <w:t>，周华飞，杨克家，等</w:t>
      </w:r>
      <w:r w:rsidRPr="00BA7FBA">
        <w:rPr>
          <w:rFonts w:ascii="Times New Roman" w:hAnsi="Times New Roman" w:cs="Times New Roman"/>
          <w:sz w:val="18"/>
          <w:szCs w:val="18"/>
        </w:rPr>
        <w:t xml:space="preserve">. </w:t>
      </w:r>
      <w:r w:rsidRPr="00BA7FBA">
        <w:rPr>
          <w:rFonts w:ascii="Times New Roman" w:hAnsi="Times New Roman" w:cs="Times New Roman"/>
          <w:sz w:val="18"/>
          <w:szCs w:val="18"/>
        </w:rPr>
        <w:t>基于</w:t>
      </w:r>
      <w:r w:rsidRPr="00BA7FBA">
        <w:rPr>
          <w:rFonts w:ascii="Times New Roman" w:hAnsi="Times New Roman" w:cs="Times New Roman"/>
          <w:sz w:val="18"/>
          <w:szCs w:val="18"/>
        </w:rPr>
        <w:t>DIC</w:t>
      </w:r>
      <w:r w:rsidRPr="00BA7FBA">
        <w:rPr>
          <w:rFonts w:ascii="Times New Roman" w:hAnsi="Times New Roman" w:cs="Times New Roman"/>
          <w:sz w:val="18"/>
          <w:szCs w:val="18"/>
        </w:rPr>
        <w:t>方法的地聚合物混凝土断裂过程分析</w:t>
      </w:r>
      <w:r w:rsidRPr="00BA7FBA">
        <w:rPr>
          <w:rFonts w:ascii="Times New Roman" w:hAnsi="Times New Roman" w:cs="Times New Roman"/>
          <w:sz w:val="18"/>
          <w:szCs w:val="18"/>
        </w:rPr>
        <w:t xml:space="preserve">[J]. </w:t>
      </w:r>
      <w:r w:rsidRPr="00BA7FBA">
        <w:rPr>
          <w:rFonts w:ascii="Times New Roman" w:hAnsi="Times New Roman" w:cs="Times New Roman"/>
          <w:sz w:val="18"/>
          <w:szCs w:val="18"/>
        </w:rPr>
        <w:t>建筑材料学报</w:t>
      </w:r>
      <w:r w:rsidRPr="00BA7FBA">
        <w:rPr>
          <w:rFonts w:ascii="Times New Roman" w:hAnsi="Times New Roman" w:cs="Times New Roman"/>
          <w:sz w:val="18"/>
          <w:szCs w:val="18"/>
        </w:rPr>
        <w:t>, 2015, 18(6): 982-987.</w:t>
      </w:r>
    </w:p>
    <w:p w14:paraId="25177303" w14:textId="63316BF8" w:rsidR="00447BC2" w:rsidRPr="00BA7FBA" w:rsidRDefault="00447BC2" w:rsidP="00BA7FBA">
      <w:pPr>
        <w:spacing w:line="360" w:lineRule="exact"/>
        <w:ind w:left="360" w:hangingChars="200" w:hanging="360"/>
        <w:rPr>
          <w:rFonts w:ascii="Times New Roman" w:hAnsi="Times New Roman" w:cs="Times New Roman"/>
          <w:sz w:val="18"/>
          <w:szCs w:val="18"/>
        </w:rPr>
      </w:pPr>
      <w:r w:rsidRPr="00BA7FBA">
        <w:rPr>
          <w:rFonts w:ascii="Times New Roman" w:hAnsi="Times New Roman" w:cs="Times New Roman"/>
          <w:sz w:val="18"/>
          <w:szCs w:val="18"/>
        </w:rPr>
        <w:t>[</w:t>
      </w:r>
      <w:r w:rsidR="00BA7FBA">
        <w:rPr>
          <w:rFonts w:ascii="Times New Roman" w:hAnsi="Times New Roman" w:cs="Times New Roman"/>
          <w:sz w:val="18"/>
          <w:szCs w:val="18"/>
        </w:rPr>
        <w:t>4</w:t>
      </w:r>
      <w:r w:rsidRPr="00BA7FBA">
        <w:rPr>
          <w:rFonts w:ascii="Times New Roman" w:hAnsi="Times New Roman" w:cs="Times New Roman"/>
          <w:sz w:val="18"/>
          <w:szCs w:val="18"/>
        </w:rPr>
        <w:t>] BULLARD J W, JENNINGS H M, LIVINGSTON R A, et al. Mechanisms of cement hydration[J]. Cement and Concrete Research, 2011, 41(12):</w:t>
      </w:r>
      <w:r w:rsidR="005F0531" w:rsidRPr="00BA7FBA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BA7FBA">
        <w:rPr>
          <w:rFonts w:ascii="Times New Roman" w:hAnsi="Times New Roman" w:cs="Times New Roman"/>
          <w:sz w:val="18"/>
          <w:szCs w:val="18"/>
        </w:rPr>
        <w:t>1208-1223.</w:t>
      </w:r>
    </w:p>
    <w:p w14:paraId="02F05E66" w14:textId="2C618D8A" w:rsidR="00447BC2" w:rsidRPr="00BA7FBA" w:rsidRDefault="00447BC2" w:rsidP="00BA7FBA">
      <w:pPr>
        <w:spacing w:line="360" w:lineRule="exact"/>
        <w:ind w:left="360" w:hangingChars="200" w:hanging="360"/>
        <w:rPr>
          <w:rFonts w:ascii="Times New Roman" w:hAnsi="Times New Roman" w:cs="Times New Roman"/>
          <w:sz w:val="18"/>
          <w:szCs w:val="18"/>
        </w:rPr>
      </w:pPr>
      <w:r w:rsidRPr="00BA7FBA">
        <w:rPr>
          <w:rFonts w:ascii="Times New Roman" w:hAnsi="Times New Roman" w:cs="Times New Roman"/>
          <w:sz w:val="18"/>
          <w:szCs w:val="18"/>
        </w:rPr>
        <w:t xml:space="preserve">[5] </w:t>
      </w:r>
      <w:r w:rsidRPr="00BA7FBA">
        <w:rPr>
          <w:rFonts w:ascii="Times New Roman" w:hAnsi="Times New Roman" w:cs="Times New Roman"/>
          <w:sz w:val="18"/>
          <w:szCs w:val="18"/>
        </w:rPr>
        <w:t>吴中伟</w:t>
      </w:r>
      <w:r w:rsidRPr="00BA7FBA">
        <w:rPr>
          <w:rFonts w:ascii="Times New Roman" w:hAnsi="Times New Roman" w:cs="Times New Roman"/>
          <w:sz w:val="18"/>
          <w:szCs w:val="18"/>
        </w:rPr>
        <w:t xml:space="preserve">. </w:t>
      </w:r>
      <w:r w:rsidRPr="00BA7FBA">
        <w:rPr>
          <w:rFonts w:ascii="Times New Roman" w:hAnsi="Times New Roman" w:cs="Times New Roman"/>
          <w:sz w:val="18"/>
          <w:szCs w:val="18"/>
        </w:rPr>
        <w:t>绿色高性能混凝土</w:t>
      </w:r>
      <w:r w:rsidRPr="00BA7FBA">
        <w:rPr>
          <w:rFonts w:ascii="Times New Roman" w:hAnsi="Times New Roman" w:cs="Times New Roman"/>
          <w:sz w:val="18"/>
          <w:szCs w:val="18"/>
        </w:rPr>
        <w:t>—</w:t>
      </w:r>
      <w:r w:rsidRPr="00BA7FBA">
        <w:rPr>
          <w:rFonts w:ascii="Times New Roman" w:hAnsi="Times New Roman" w:cs="Times New Roman"/>
          <w:sz w:val="18"/>
          <w:szCs w:val="18"/>
        </w:rPr>
        <w:t>混凝土的发展方向</w:t>
      </w:r>
      <w:r w:rsidRPr="00BA7FBA">
        <w:rPr>
          <w:rFonts w:ascii="Times New Roman" w:hAnsi="Times New Roman" w:cs="Times New Roman"/>
          <w:sz w:val="18"/>
          <w:szCs w:val="18"/>
        </w:rPr>
        <w:t xml:space="preserve">[C]// </w:t>
      </w:r>
      <w:r w:rsidRPr="00BA7FBA">
        <w:rPr>
          <w:rFonts w:ascii="Times New Roman" w:hAnsi="Times New Roman" w:cs="Times New Roman"/>
          <w:sz w:val="18"/>
          <w:szCs w:val="18"/>
        </w:rPr>
        <w:t>中国土木工程学会第八届年会</w:t>
      </w:r>
      <w:r w:rsidRPr="00BA7FBA">
        <w:rPr>
          <w:rFonts w:ascii="Times New Roman" w:hAnsi="Times New Roman" w:cs="Times New Roman"/>
          <w:sz w:val="18"/>
          <w:szCs w:val="18"/>
        </w:rPr>
        <w:t xml:space="preserve">. </w:t>
      </w:r>
      <w:r w:rsidRPr="00BA7FBA">
        <w:rPr>
          <w:rFonts w:ascii="Times New Roman" w:hAnsi="Times New Roman" w:cs="Times New Roman"/>
          <w:sz w:val="18"/>
          <w:szCs w:val="18"/>
        </w:rPr>
        <w:t>北京：中国土木工程学会，</w:t>
      </w:r>
      <w:r w:rsidRPr="00BA7FBA">
        <w:rPr>
          <w:rFonts w:ascii="Times New Roman" w:hAnsi="Times New Roman" w:cs="Times New Roman"/>
          <w:sz w:val="18"/>
          <w:szCs w:val="18"/>
        </w:rPr>
        <w:t xml:space="preserve"> 1998:</w:t>
      </w:r>
      <w:r w:rsidR="005F0531" w:rsidRPr="00BA7FBA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BA7FBA">
        <w:rPr>
          <w:rFonts w:ascii="Times New Roman" w:hAnsi="Times New Roman" w:cs="Times New Roman"/>
          <w:sz w:val="18"/>
          <w:szCs w:val="18"/>
        </w:rPr>
        <w:t>531-535.</w:t>
      </w:r>
    </w:p>
    <w:p w14:paraId="5D563FF7" w14:textId="77777777" w:rsidR="00447BC2" w:rsidRPr="00BA7FBA" w:rsidRDefault="00447BC2" w:rsidP="00BA7FBA">
      <w:pPr>
        <w:spacing w:line="360" w:lineRule="exact"/>
        <w:ind w:left="360" w:hangingChars="200" w:hanging="360"/>
        <w:rPr>
          <w:rFonts w:ascii="Times New Roman" w:hAnsi="Times New Roman" w:cs="Times New Roman"/>
          <w:sz w:val="18"/>
          <w:szCs w:val="18"/>
        </w:rPr>
      </w:pPr>
      <w:r w:rsidRPr="00BA7FBA">
        <w:rPr>
          <w:rFonts w:ascii="Times New Roman" w:hAnsi="Times New Roman" w:cs="Times New Roman"/>
          <w:sz w:val="18"/>
          <w:szCs w:val="18"/>
        </w:rPr>
        <w:t xml:space="preserve">[6] POWERS T C. Mechanisms of shrinkage and reversible creep of hardening cement paste[C]//Structure of Concrete and its </w:t>
      </w:r>
      <w:proofErr w:type="spellStart"/>
      <w:r w:rsidRPr="00BA7FBA">
        <w:rPr>
          <w:rFonts w:ascii="Times New Roman" w:hAnsi="Times New Roman" w:cs="Times New Roman"/>
          <w:sz w:val="18"/>
          <w:szCs w:val="18"/>
        </w:rPr>
        <w:t>Behaviour</w:t>
      </w:r>
      <w:proofErr w:type="spellEnd"/>
      <w:r w:rsidRPr="00BA7FBA">
        <w:rPr>
          <w:rFonts w:ascii="Times New Roman" w:hAnsi="Times New Roman" w:cs="Times New Roman"/>
          <w:sz w:val="18"/>
          <w:szCs w:val="18"/>
        </w:rPr>
        <w:t xml:space="preserve"> Under Load. London: Cement and Concrete Association, 1965: 319-344.</w:t>
      </w:r>
    </w:p>
    <w:p w14:paraId="7AC14B6D" w14:textId="77777777" w:rsidR="00447BC2" w:rsidRPr="00BA7FBA" w:rsidRDefault="00447BC2" w:rsidP="00BA7FBA">
      <w:pPr>
        <w:spacing w:line="360" w:lineRule="exact"/>
        <w:ind w:left="360" w:hangingChars="200" w:hanging="360"/>
        <w:rPr>
          <w:rFonts w:ascii="Times New Roman" w:hAnsi="Times New Roman" w:cs="Times New Roman"/>
          <w:sz w:val="18"/>
          <w:szCs w:val="18"/>
        </w:rPr>
      </w:pPr>
      <w:r w:rsidRPr="00BA7FBA">
        <w:rPr>
          <w:rFonts w:ascii="Times New Roman" w:hAnsi="Times New Roman" w:cs="Times New Roman"/>
          <w:sz w:val="18"/>
          <w:szCs w:val="18"/>
        </w:rPr>
        <w:t xml:space="preserve">[7] </w:t>
      </w:r>
      <w:r w:rsidRPr="00BA7FBA">
        <w:rPr>
          <w:rFonts w:ascii="Times New Roman" w:hAnsi="Times New Roman" w:cs="Times New Roman"/>
          <w:sz w:val="18"/>
          <w:szCs w:val="18"/>
        </w:rPr>
        <w:t>王倩楠</w:t>
      </w:r>
      <w:r w:rsidRPr="00BA7FBA">
        <w:rPr>
          <w:rFonts w:ascii="Times New Roman" w:hAnsi="Times New Roman" w:cs="Times New Roman"/>
          <w:sz w:val="18"/>
          <w:szCs w:val="18"/>
        </w:rPr>
        <w:t xml:space="preserve">. </w:t>
      </w:r>
      <w:r w:rsidRPr="00BA7FBA">
        <w:rPr>
          <w:rFonts w:ascii="Times New Roman" w:hAnsi="Times New Roman" w:cs="Times New Roman"/>
          <w:sz w:val="18"/>
          <w:szCs w:val="18"/>
        </w:rPr>
        <w:t>荷载作用下纤维增强水泥基复合材料的传输性能研究</w:t>
      </w:r>
      <w:r w:rsidRPr="00BA7FBA">
        <w:rPr>
          <w:rFonts w:ascii="Times New Roman" w:hAnsi="Times New Roman" w:cs="Times New Roman"/>
          <w:sz w:val="18"/>
          <w:szCs w:val="18"/>
        </w:rPr>
        <w:t xml:space="preserve">[D]. </w:t>
      </w:r>
      <w:r w:rsidRPr="00BA7FBA">
        <w:rPr>
          <w:rFonts w:ascii="Times New Roman" w:hAnsi="Times New Roman" w:cs="Times New Roman"/>
          <w:sz w:val="18"/>
          <w:szCs w:val="18"/>
        </w:rPr>
        <w:t>南京</w:t>
      </w:r>
      <w:r w:rsidRPr="00BA7FBA">
        <w:rPr>
          <w:rFonts w:ascii="Times New Roman" w:hAnsi="Times New Roman" w:cs="Times New Roman"/>
          <w:sz w:val="18"/>
          <w:szCs w:val="18"/>
        </w:rPr>
        <w:t xml:space="preserve">: </w:t>
      </w:r>
      <w:r w:rsidRPr="00BA7FBA">
        <w:rPr>
          <w:rFonts w:ascii="Times New Roman" w:hAnsi="Times New Roman" w:cs="Times New Roman"/>
          <w:sz w:val="18"/>
          <w:szCs w:val="18"/>
        </w:rPr>
        <w:t>东南大学</w:t>
      </w:r>
      <w:r w:rsidRPr="00BA7FBA">
        <w:rPr>
          <w:rFonts w:ascii="Times New Roman" w:hAnsi="Times New Roman" w:cs="Times New Roman"/>
          <w:sz w:val="18"/>
          <w:szCs w:val="18"/>
        </w:rPr>
        <w:t>, 2018.</w:t>
      </w:r>
    </w:p>
    <w:p w14:paraId="4BE38686" w14:textId="77777777" w:rsidR="00447BC2" w:rsidRPr="00BA7FBA" w:rsidRDefault="00447BC2" w:rsidP="00BA7FBA">
      <w:pPr>
        <w:spacing w:line="360" w:lineRule="exact"/>
        <w:ind w:left="360" w:hangingChars="200" w:hanging="360"/>
        <w:rPr>
          <w:rFonts w:ascii="Times New Roman" w:hAnsi="Times New Roman" w:cs="Times New Roman"/>
          <w:sz w:val="18"/>
          <w:szCs w:val="18"/>
        </w:rPr>
      </w:pPr>
      <w:r w:rsidRPr="00BA7FBA">
        <w:rPr>
          <w:rFonts w:ascii="Times New Roman" w:hAnsi="Times New Roman" w:cs="Times New Roman"/>
          <w:sz w:val="18"/>
          <w:szCs w:val="18"/>
        </w:rPr>
        <w:t>[8] SHRP Superior Performing Asphalt Pavements (Superpave). The product of SHRP asphalt research program. Strategic High-way Research Program A-410[R]. Washington D.C.: National Research Council, 1994.</w:t>
      </w:r>
    </w:p>
    <w:p w14:paraId="6BCDD7C6" w14:textId="77777777" w:rsidR="00447BC2" w:rsidRPr="00BA7FBA" w:rsidRDefault="00447BC2" w:rsidP="00BA7FBA">
      <w:pPr>
        <w:spacing w:line="360" w:lineRule="exact"/>
        <w:ind w:left="360" w:hangingChars="200" w:hanging="360"/>
        <w:rPr>
          <w:rFonts w:ascii="Times New Roman" w:hAnsi="Times New Roman" w:cs="Times New Roman"/>
          <w:sz w:val="18"/>
          <w:szCs w:val="18"/>
        </w:rPr>
      </w:pPr>
      <w:r w:rsidRPr="00BA7FBA">
        <w:rPr>
          <w:rFonts w:ascii="Times New Roman" w:hAnsi="Times New Roman" w:cs="Times New Roman"/>
          <w:sz w:val="18"/>
          <w:szCs w:val="18"/>
        </w:rPr>
        <w:t xml:space="preserve">[9] </w:t>
      </w:r>
      <w:r w:rsidRPr="00BA7FBA">
        <w:rPr>
          <w:rFonts w:ascii="Times New Roman" w:hAnsi="Times New Roman" w:cs="Times New Roman"/>
          <w:sz w:val="18"/>
          <w:szCs w:val="18"/>
        </w:rPr>
        <w:t>中华人民共和国住房和城乡建设部</w:t>
      </w:r>
      <w:r w:rsidRPr="00BA7FBA">
        <w:rPr>
          <w:rFonts w:ascii="Times New Roman" w:hAnsi="Times New Roman" w:cs="Times New Roman"/>
          <w:sz w:val="18"/>
          <w:szCs w:val="18"/>
        </w:rPr>
        <w:t xml:space="preserve">. </w:t>
      </w:r>
      <w:r w:rsidRPr="00BA7FBA">
        <w:rPr>
          <w:rFonts w:ascii="Times New Roman" w:hAnsi="Times New Roman" w:cs="Times New Roman"/>
          <w:sz w:val="18"/>
          <w:szCs w:val="18"/>
        </w:rPr>
        <w:t>混凝土结构设计规范</w:t>
      </w:r>
      <w:r w:rsidRPr="00BA7FBA">
        <w:rPr>
          <w:rFonts w:ascii="Times New Roman" w:hAnsi="Times New Roman" w:cs="Times New Roman"/>
          <w:sz w:val="18"/>
          <w:szCs w:val="18"/>
        </w:rPr>
        <w:t xml:space="preserve">:GB/T 50010—2010[S]. </w:t>
      </w:r>
      <w:r w:rsidRPr="00BA7FBA">
        <w:rPr>
          <w:rFonts w:ascii="Times New Roman" w:hAnsi="Times New Roman" w:cs="Times New Roman"/>
          <w:sz w:val="18"/>
          <w:szCs w:val="18"/>
        </w:rPr>
        <w:t>北京</w:t>
      </w:r>
      <w:r w:rsidRPr="00BA7FBA">
        <w:rPr>
          <w:rFonts w:ascii="Times New Roman" w:hAnsi="Times New Roman" w:cs="Times New Roman"/>
          <w:sz w:val="18"/>
          <w:szCs w:val="18"/>
        </w:rPr>
        <w:t>:</w:t>
      </w:r>
      <w:r w:rsidRPr="00BA7FBA">
        <w:rPr>
          <w:rFonts w:ascii="Times New Roman" w:hAnsi="Times New Roman" w:cs="Times New Roman"/>
          <w:sz w:val="18"/>
          <w:szCs w:val="18"/>
        </w:rPr>
        <w:t>中国建筑工业出版社</w:t>
      </w:r>
      <w:r w:rsidRPr="00BA7FBA">
        <w:rPr>
          <w:rFonts w:ascii="Times New Roman" w:hAnsi="Times New Roman" w:cs="Times New Roman"/>
          <w:sz w:val="18"/>
          <w:szCs w:val="18"/>
        </w:rPr>
        <w:t>, 2011.</w:t>
      </w:r>
    </w:p>
    <w:p w14:paraId="3BED650F" w14:textId="77777777" w:rsidR="00FC59DE" w:rsidRDefault="00447BC2" w:rsidP="00BA7FBA">
      <w:pPr>
        <w:spacing w:line="360" w:lineRule="exact"/>
        <w:ind w:left="360" w:hangingChars="200" w:hanging="360"/>
        <w:rPr>
          <w:rFonts w:ascii="Times New Roman" w:hAnsi="Times New Roman" w:cs="Times New Roman"/>
        </w:rPr>
        <w:sectPr w:rsidR="00FC59DE" w:rsidSect="00450DA5">
          <w:footerReference w:type="default" r:id="rId13"/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 w:rsidRPr="00BA7FBA">
        <w:rPr>
          <w:rFonts w:ascii="Times New Roman" w:hAnsi="Times New Roman" w:cs="Times New Roman"/>
          <w:sz w:val="18"/>
          <w:szCs w:val="18"/>
        </w:rPr>
        <w:t xml:space="preserve">[10] </w:t>
      </w:r>
      <w:proofErr w:type="gramStart"/>
      <w:r w:rsidRPr="00BA7FBA">
        <w:rPr>
          <w:rFonts w:ascii="Times New Roman" w:hAnsi="Times New Roman" w:cs="Times New Roman"/>
          <w:sz w:val="18"/>
          <w:szCs w:val="18"/>
        </w:rPr>
        <w:t>方瑜德</w:t>
      </w:r>
      <w:proofErr w:type="gramEnd"/>
      <w:r w:rsidRPr="00BA7FBA">
        <w:rPr>
          <w:rFonts w:ascii="Times New Roman" w:hAnsi="Times New Roman" w:cs="Times New Roman"/>
          <w:sz w:val="18"/>
          <w:szCs w:val="18"/>
        </w:rPr>
        <w:t xml:space="preserve">, </w:t>
      </w:r>
      <w:r w:rsidRPr="00BA7FBA">
        <w:rPr>
          <w:rFonts w:ascii="Times New Roman" w:hAnsi="Times New Roman" w:cs="Times New Roman"/>
          <w:sz w:val="18"/>
          <w:szCs w:val="18"/>
        </w:rPr>
        <w:t>刘艳</w:t>
      </w:r>
      <w:r w:rsidRPr="00BA7FBA">
        <w:rPr>
          <w:rFonts w:ascii="Times New Roman" w:hAnsi="Times New Roman" w:cs="Times New Roman"/>
          <w:sz w:val="18"/>
          <w:szCs w:val="18"/>
        </w:rPr>
        <w:t xml:space="preserve">, </w:t>
      </w:r>
      <w:r w:rsidRPr="00BA7FBA">
        <w:rPr>
          <w:rFonts w:ascii="Times New Roman" w:hAnsi="Times New Roman" w:cs="Times New Roman"/>
          <w:sz w:val="18"/>
          <w:szCs w:val="18"/>
        </w:rPr>
        <w:t>巫晓斌</w:t>
      </w:r>
      <w:r w:rsidRPr="00BA7FBA">
        <w:rPr>
          <w:rFonts w:ascii="Times New Roman" w:hAnsi="Times New Roman" w:cs="Times New Roman"/>
          <w:sz w:val="18"/>
          <w:szCs w:val="18"/>
        </w:rPr>
        <w:t xml:space="preserve">, </w:t>
      </w:r>
      <w:r w:rsidRPr="00BA7FBA">
        <w:rPr>
          <w:rFonts w:ascii="Times New Roman" w:hAnsi="Times New Roman" w:cs="Times New Roman"/>
          <w:sz w:val="18"/>
          <w:szCs w:val="18"/>
        </w:rPr>
        <w:t>等</w:t>
      </w:r>
      <w:r w:rsidRPr="00BA7FBA">
        <w:rPr>
          <w:rFonts w:ascii="Times New Roman" w:hAnsi="Times New Roman" w:cs="Times New Roman"/>
          <w:sz w:val="18"/>
          <w:szCs w:val="18"/>
        </w:rPr>
        <w:t xml:space="preserve">. </w:t>
      </w:r>
      <w:r w:rsidRPr="00BA7FBA">
        <w:rPr>
          <w:rFonts w:ascii="Times New Roman" w:hAnsi="Times New Roman" w:cs="Times New Roman"/>
          <w:sz w:val="18"/>
          <w:szCs w:val="18"/>
        </w:rPr>
        <w:t>微波能人造板处理机</w:t>
      </w:r>
      <w:r w:rsidRPr="00BA7FBA">
        <w:rPr>
          <w:rFonts w:ascii="Times New Roman" w:hAnsi="Times New Roman" w:cs="Times New Roman"/>
          <w:sz w:val="18"/>
          <w:szCs w:val="18"/>
        </w:rPr>
        <w:t>: CN101318347A[P]. 2008-12-10.</w:t>
      </w:r>
    </w:p>
    <w:p w14:paraId="66419BC8" w14:textId="4DC93B1B" w:rsidR="00893B70" w:rsidRPr="00946DF2" w:rsidRDefault="00893B70" w:rsidP="00481A4F">
      <w:pPr>
        <w:spacing w:line="360" w:lineRule="auto"/>
        <w:rPr>
          <w:rFonts w:ascii="Times New Roman" w:hAnsi="Times New Roman" w:cs="Times New Roman"/>
        </w:rPr>
      </w:pPr>
    </w:p>
    <w:sectPr w:rsidR="00893B70" w:rsidRPr="00946DF2" w:rsidSect="00450DA5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10DB" w14:textId="77777777" w:rsidR="00B43A8F" w:rsidRDefault="00B43A8F">
      <w:r>
        <w:separator/>
      </w:r>
    </w:p>
  </w:endnote>
  <w:endnote w:type="continuationSeparator" w:id="0">
    <w:p w14:paraId="6E016B68" w14:textId="77777777" w:rsidR="00B43A8F" w:rsidRDefault="00B4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6BE7" w14:textId="77777777" w:rsidR="00450DA5" w:rsidRDefault="00450DA5" w:rsidP="00447BC2">
    <w:pPr>
      <w:pStyle w:val="Footer"/>
      <w:spacing w:afterLines="50" w:after="120"/>
      <w:ind w:left="360" w:hanging="360"/>
    </w:pPr>
    <w:r>
      <w:rPr>
        <w:rFonts w:hint="eastAsia"/>
      </w:rPr>
      <w:t>___________________</w:t>
    </w:r>
  </w:p>
  <w:p w14:paraId="51FEB703" w14:textId="77777777" w:rsidR="00B20E5D" w:rsidRPr="00B20E5D" w:rsidRDefault="00B20E5D" w:rsidP="00B20E5D">
    <w:pPr>
      <w:pStyle w:val="Footer"/>
      <w:rPr>
        <w:rFonts w:ascii="Times New Roman" w:hAnsi="Times New Roman" w:cs="Times New Roman"/>
      </w:rPr>
    </w:pPr>
    <w:r w:rsidRPr="00B20E5D">
      <w:rPr>
        <w:rFonts w:ascii="Times New Roman" w:hAnsi="Times New Roman" w:cs="Times New Roman"/>
      </w:rPr>
      <w:t>基金项目：国家自然科学基金（</w:t>
    </w:r>
    <w:r w:rsidRPr="00B20E5D">
      <w:rPr>
        <w:rFonts w:ascii="Times New Roman" w:hAnsi="Times New Roman" w:cs="Times New Roman"/>
      </w:rPr>
      <w:t>XXXXXXXX</w:t>
    </w:r>
    <w:r w:rsidRPr="00B20E5D">
      <w:rPr>
        <w:rFonts w:ascii="Times New Roman" w:hAnsi="Times New Roman" w:cs="Times New Roman"/>
      </w:rPr>
      <w:t>）</w:t>
    </w:r>
  </w:p>
  <w:p w14:paraId="7F19C2D6" w14:textId="33BFBD24" w:rsidR="00B20E5D" w:rsidRPr="00B20E5D" w:rsidRDefault="00B20E5D" w:rsidP="00B20E5D">
    <w:pPr>
      <w:pStyle w:val="Footer"/>
      <w:rPr>
        <w:rFonts w:ascii="Times New Roman" w:hAnsi="Times New Roman" w:cs="Times New Roman"/>
      </w:rPr>
    </w:pPr>
    <w:r w:rsidRPr="00B20E5D">
      <w:rPr>
        <w:rFonts w:ascii="Times New Roman" w:hAnsi="Times New Roman" w:cs="Times New Roman"/>
      </w:rPr>
      <w:t>This work was financially supported by the Natural Science Foundation of China (XXXXXXXX).</w:t>
    </w:r>
  </w:p>
  <w:p w14:paraId="1E410EAC" w14:textId="1A6E8B06" w:rsidR="00B16ADF" w:rsidRDefault="00B16ADF" w:rsidP="00B20E5D">
    <w:pPr>
      <w:pStyle w:val="Footer"/>
      <w:rPr>
        <w:rFonts w:ascii="宋体" w:hAnsi="宋体" w:cs="宋体"/>
      </w:rPr>
    </w:pPr>
    <w:r>
      <w:rPr>
        <w:rFonts w:ascii="宋体" w:hAnsi="宋体" w:cs="宋体" w:hint="eastAsia"/>
      </w:rPr>
      <w:t>收稿日期：XXXX年X月X日</w:t>
    </w:r>
  </w:p>
  <w:p w14:paraId="1B0E5B2E" w14:textId="099E8279" w:rsidR="00450DA5" w:rsidRDefault="00450DA5" w:rsidP="00B20E5D">
    <w:pPr>
      <w:pStyle w:val="Footer"/>
      <w:rPr>
        <w:rFonts w:ascii="宋体" w:hAnsi="宋体" w:cs="宋体"/>
      </w:rPr>
    </w:pPr>
    <w:r>
      <w:rPr>
        <w:rFonts w:ascii="宋体" w:hAnsi="宋体" w:cs="宋体" w:hint="eastAsia"/>
      </w:rPr>
      <w:t>作者简介：</w:t>
    </w:r>
    <w:r w:rsidR="00A153A1">
      <w:rPr>
        <w:rFonts w:ascii="宋体" w:hAnsi="宋体" w:cs="宋体" w:hint="eastAsia"/>
      </w:rPr>
      <w:t>姓名，</w:t>
    </w:r>
    <w:r>
      <w:rPr>
        <w:rFonts w:ascii="宋体" w:hAnsi="宋体" w:cs="宋体" w:hint="eastAsia"/>
      </w:rPr>
      <w:t>XXXX年X月，男，</w:t>
    </w:r>
    <w:r w:rsidR="00FF65A8">
      <w:rPr>
        <w:rFonts w:ascii="宋体" w:hAnsi="宋体" w:cs="宋体" w:hint="eastAsia"/>
      </w:rPr>
      <w:t>讲师</w:t>
    </w:r>
    <w:r>
      <w:rPr>
        <w:rFonts w:ascii="宋体" w:hAnsi="宋体" w:cs="宋体" w:hint="eastAsia"/>
      </w:rPr>
      <w:t>，</w:t>
    </w:r>
    <w:r w:rsidR="002924F3">
      <w:rPr>
        <w:rFonts w:ascii="宋体" w:hAnsi="宋体" w:cs="宋体" w:hint="eastAsia"/>
      </w:rPr>
      <w:t>硕士</w:t>
    </w:r>
    <w:r>
      <w:rPr>
        <w:rFonts w:ascii="宋体" w:hAnsi="宋体" w:cs="宋体" w:hint="eastAsia"/>
      </w:rPr>
      <w:t>，主要从事</w:t>
    </w:r>
    <w:r w:rsidR="00B20E5D">
      <w:rPr>
        <w:rFonts w:ascii="宋体" w:hAnsi="宋体" w:cs="宋体" w:hint="eastAsia"/>
      </w:rPr>
      <w:t>钢结构</w:t>
    </w:r>
    <w:r w:rsidR="00FF65A8">
      <w:rPr>
        <w:rFonts w:ascii="宋体" w:hAnsi="宋体" w:cs="宋体" w:hint="eastAsia"/>
      </w:rPr>
      <w:t>设计、</w:t>
    </w:r>
    <w:r>
      <w:rPr>
        <w:rFonts w:ascii="宋体" w:hAnsi="宋体" w:cs="宋体" w:hint="eastAsia"/>
      </w:rPr>
      <w:t>施工技术研究。E-mail</w:t>
    </w:r>
    <w:r w:rsidR="00CC6C7C">
      <w:rPr>
        <w:rFonts w:ascii="宋体" w:hAnsi="宋体" w:cs="宋体" w:hint="eastAsia"/>
      </w:rPr>
      <w:t>:</w:t>
    </w:r>
    <w:r w:rsidR="00CC6C7C">
      <w:rPr>
        <w:rFonts w:ascii="宋体" w:hAnsi="宋体" w:cs="宋体"/>
      </w:rPr>
      <w:t xml:space="preserve"> </w:t>
    </w:r>
    <w:r w:rsidR="00B20E5D">
      <w:rPr>
        <w:rFonts w:ascii="宋体" w:hAnsi="宋体" w:cs="宋体" w:hint="eastAsia"/>
      </w:rPr>
      <w:t>XXXXXXXX</w:t>
    </w:r>
    <w:r>
      <w:rPr>
        <w:rFonts w:ascii="宋体" w:hAnsi="宋体" w:cs="宋体" w:hint="eastAsia"/>
      </w:rPr>
      <w:t>@qq.com。</w:t>
    </w:r>
  </w:p>
  <w:p w14:paraId="505CE375" w14:textId="11E3B7E9" w:rsidR="00450DA5" w:rsidRPr="00B20E5D" w:rsidRDefault="00B20E5D" w:rsidP="00B20E5D">
    <w:pPr>
      <w:pStyle w:val="Footer"/>
      <w:rPr>
        <w:rFonts w:ascii="宋体" w:hAnsi="宋体" w:cs="宋体"/>
      </w:rPr>
    </w:pPr>
    <w:r>
      <w:rPr>
        <w:rFonts w:ascii="宋体" w:hAnsi="宋体" w:cs="宋体" w:hint="eastAsia"/>
      </w:rPr>
      <w:t>通信作者：姓名，XXXX年X月，男，教授，博士，主要从事钢结构设计、施工技术研究。E-mail:</w:t>
    </w:r>
    <w:r>
      <w:rPr>
        <w:rFonts w:ascii="宋体" w:hAnsi="宋体" w:cs="宋体"/>
      </w:rPr>
      <w:t xml:space="preserve"> </w:t>
    </w:r>
    <w:r>
      <w:rPr>
        <w:rFonts w:ascii="宋体" w:hAnsi="宋体" w:cs="宋体" w:hint="eastAsia"/>
      </w:rPr>
      <w:t>XXXXXXXX@qq.com。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C9D2" w14:textId="77777777" w:rsidR="00893B70" w:rsidRDefault="003175E0">
    <w:pPr>
      <w:pStyle w:val="Footer"/>
      <w:spacing w:afterLines="50" w:after="120"/>
    </w:pPr>
    <w:r>
      <w:rPr>
        <w:rFonts w:hint="eastAsia"/>
      </w:rPr>
      <w:t>___________________</w:t>
    </w:r>
  </w:p>
  <w:p w14:paraId="17AF3B7B" w14:textId="77777777" w:rsidR="00893B70" w:rsidRDefault="003175E0">
    <w:pPr>
      <w:pStyle w:val="Footer"/>
      <w:rPr>
        <w:rFonts w:ascii="宋体" w:hAnsi="宋体" w:cs="宋体"/>
      </w:rPr>
    </w:pPr>
    <w:r>
      <w:rPr>
        <w:rFonts w:ascii="宋体" w:hAnsi="宋体" w:cs="宋体" w:hint="eastAsia"/>
      </w:rPr>
      <w:t>作者简介：XXX X年X月，男，高级工程师，大学本科，主要从事地下工程与盾构施工技术研究。E-mail：116547593@qq.com。</w:t>
    </w:r>
  </w:p>
  <w:p w14:paraId="3889AE62" w14:textId="77777777" w:rsidR="00893B70" w:rsidRDefault="00893B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0AD1" w14:textId="77777777" w:rsidR="00450DA5" w:rsidRPr="00450DA5" w:rsidRDefault="00450DA5" w:rsidP="00447BC2">
    <w:pPr>
      <w:pStyle w:val="Footer"/>
      <w:ind w:left="360" w:hanging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CE0C" w14:textId="77777777" w:rsidR="00B43A8F" w:rsidRDefault="00B43A8F">
      <w:r>
        <w:separator/>
      </w:r>
    </w:p>
  </w:footnote>
  <w:footnote w:type="continuationSeparator" w:id="0">
    <w:p w14:paraId="73EE4C49" w14:textId="77777777" w:rsidR="00B43A8F" w:rsidRDefault="00B43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F9"/>
    <w:rsid w:val="00000EE3"/>
    <w:rsid w:val="00000FFD"/>
    <w:rsid w:val="00004E80"/>
    <w:rsid w:val="00005D0B"/>
    <w:rsid w:val="00005F03"/>
    <w:rsid w:val="00006FA3"/>
    <w:rsid w:val="000130B9"/>
    <w:rsid w:val="00014FB0"/>
    <w:rsid w:val="00015DBC"/>
    <w:rsid w:val="0001630C"/>
    <w:rsid w:val="0001774F"/>
    <w:rsid w:val="00020E9C"/>
    <w:rsid w:val="00020ED2"/>
    <w:rsid w:val="0002194D"/>
    <w:rsid w:val="000233D7"/>
    <w:rsid w:val="00031C72"/>
    <w:rsid w:val="000329A3"/>
    <w:rsid w:val="000334CF"/>
    <w:rsid w:val="00035BEA"/>
    <w:rsid w:val="000378AA"/>
    <w:rsid w:val="00037980"/>
    <w:rsid w:val="00043318"/>
    <w:rsid w:val="00056880"/>
    <w:rsid w:val="00062E93"/>
    <w:rsid w:val="000637EA"/>
    <w:rsid w:val="0006789D"/>
    <w:rsid w:val="00070669"/>
    <w:rsid w:val="0007106C"/>
    <w:rsid w:val="00075B79"/>
    <w:rsid w:val="00082AE4"/>
    <w:rsid w:val="00083C1A"/>
    <w:rsid w:val="00084CAD"/>
    <w:rsid w:val="00086EEC"/>
    <w:rsid w:val="00091518"/>
    <w:rsid w:val="000921BC"/>
    <w:rsid w:val="00094C2C"/>
    <w:rsid w:val="00096F7A"/>
    <w:rsid w:val="00097D28"/>
    <w:rsid w:val="000A34A1"/>
    <w:rsid w:val="000A5487"/>
    <w:rsid w:val="000B4843"/>
    <w:rsid w:val="000C1C92"/>
    <w:rsid w:val="000E77D0"/>
    <w:rsid w:val="000E790C"/>
    <w:rsid w:val="000E797A"/>
    <w:rsid w:val="00107B6F"/>
    <w:rsid w:val="001114CE"/>
    <w:rsid w:val="00111BE5"/>
    <w:rsid w:val="00116E94"/>
    <w:rsid w:val="0013539D"/>
    <w:rsid w:val="0013556D"/>
    <w:rsid w:val="001406CF"/>
    <w:rsid w:val="00145EC2"/>
    <w:rsid w:val="00151603"/>
    <w:rsid w:val="0015191E"/>
    <w:rsid w:val="001567FF"/>
    <w:rsid w:val="00165E0C"/>
    <w:rsid w:val="00166AE1"/>
    <w:rsid w:val="00167F55"/>
    <w:rsid w:val="00181F14"/>
    <w:rsid w:val="001836D7"/>
    <w:rsid w:val="00186B64"/>
    <w:rsid w:val="0018791C"/>
    <w:rsid w:val="00191C12"/>
    <w:rsid w:val="001A0D38"/>
    <w:rsid w:val="001B5065"/>
    <w:rsid w:val="001C677F"/>
    <w:rsid w:val="001E0D10"/>
    <w:rsid w:val="001E1869"/>
    <w:rsid w:val="001E22AA"/>
    <w:rsid w:val="001E6149"/>
    <w:rsid w:val="002067CB"/>
    <w:rsid w:val="00212F4C"/>
    <w:rsid w:val="00214B80"/>
    <w:rsid w:val="00217B8F"/>
    <w:rsid w:val="00222047"/>
    <w:rsid w:val="00225FAC"/>
    <w:rsid w:val="00232057"/>
    <w:rsid w:val="00233282"/>
    <w:rsid w:val="0023512C"/>
    <w:rsid w:val="00237655"/>
    <w:rsid w:val="00237CB7"/>
    <w:rsid w:val="00244ABF"/>
    <w:rsid w:val="0025200B"/>
    <w:rsid w:val="00262038"/>
    <w:rsid w:val="00266C79"/>
    <w:rsid w:val="0026782D"/>
    <w:rsid w:val="00272137"/>
    <w:rsid w:val="00272A44"/>
    <w:rsid w:val="00286D71"/>
    <w:rsid w:val="00290A0A"/>
    <w:rsid w:val="00292215"/>
    <w:rsid w:val="002924F3"/>
    <w:rsid w:val="00295079"/>
    <w:rsid w:val="00297BF9"/>
    <w:rsid w:val="002A11ED"/>
    <w:rsid w:val="002A12B1"/>
    <w:rsid w:val="002A2EC5"/>
    <w:rsid w:val="002A615F"/>
    <w:rsid w:val="002B7F5E"/>
    <w:rsid w:val="002C4830"/>
    <w:rsid w:val="002C49EC"/>
    <w:rsid w:val="002E1D42"/>
    <w:rsid w:val="002E4BD6"/>
    <w:rsid w:val="002E5D44"/>
    <w:rsid w:val="002F1B99"/>
    <w:rsid w:val="002F1E86"/>
    <w:rsid w:val="002F1F5C"/>
    <w:rsid w:val="002F658E"/>
    <w:rsid w:val="002F71C1"/>
    <w:rsid w:val="002F71D9"/>
    <w:rsid w:val="00310DF1"/>
    <w:rsid w:val="0031612E"/>
    <w:rsid w:val="003175E0"/>
    <w:rsid w:val="003221C3"/>
    <w:rsid w:val="003262C8"/>
    <w:rsid w:val="00330A03"/>
    <w:rsid w:val="003314A5"/>
    <w:rsid w:val="00337F42"/>
    <w:rsid w:val="00340379"/>
    <w:rsid w:val="0034735B"/>
    <w:rsid w:val="00347837"/>
    <w:rsid w:val="003540E4"/>
    <w:rsid w:val="00355F94"/>
    <w:rsid w:val="00357D78"/>
    <w:rsid w:val="00360ED2"/>
    <w:rsid w:val="0036348C"/>
    <w:rsid w:val="00370932"/>
    <w:rsid w:val="0037644F"/>
    <w:rsid w:val="003823DF"/>
    <w:rsid w:val="003903CD"/>
    <w:rsid w:val="003903DA"/>
    <w:rsid w:val="00392E6C"/>
    <w:rsid w:val="003A07BA"/>
    <w:rsid w:val="003A1ABC"/>
    <w:rsid w:val="003A255E"/>
    <w:rsid w:val="003A7049"/>
    <w:rsid w:val="003A72C0"/>
    <w:rsid w:val="003B0028"/>
    <w:rsid w:val="003B4D05"/>
    <w:rsid w:val="003B6CC3"/>
    <w:rsid w:val="003C0B45"/>
    <w:rsid w:val="003C71FA"/>
    <w:rsid w:val="003C7F39"/>
    <w:rsid w:val="003F1302"/>
    <w:rsid w:val="0040597B"/>
    <w:rsid w:val="00411D2D"/>
    <w:rsid w:val="0041329A"/>
    <w:rsid w:val="00413DB8"/>
    <w:rsid w:val="00414F8E"/>
    <w:rsid w:val="004264FB"/>
    <w:rsid w:val="004273AD"/>
    <w:rsid w:val="00427E5E"/>
    <w:rsid w:val="004320CA"/>
    <w:rsid w:val="00432E1B"/>
    <w:rsid w:val="00443EC8"/>
    <w:rsid w:val="00444A88"/>
    <w:rsid w:val="00447BC2"/>
    <w:rsid w:val="00450971"/>
    <w:rsid w:val="00450DA5"/>
    <w:rsid w:val="00455134"/>
    <w:rsid w:val="00455FEC"/>
    <w:rsid w:val="00462F29"/>
    <w:rsid w:val="00464A3D"/>
    <w:rsid w:val="00471AA3"/>
    <w:rsid w:val="00481A4F"/>
    <w:rsid w:val="0048777F"/>
    <w:rsid w:val="00487E46"/>
    <w:rsid w:val="00491028"/>
    <w:rsid w:val="00491918"/>
    <w:rsid w:val="004972ED"/>
    <w:rsid w:val="004A127A"/>
    <w:rsid w:val="004A2224"/>
    <w:rsid w:val="004A2ED6"/>
    <w:rsid w:val="004A6754"/>
    <w:rsid w:val="004A71FB"/>
    <w:rsid w:val="004C36CB"/>
    <w:rsid w:val="004C7B43"/>
    <w:rsid w:val="004D002A"/>
    <w:rsid w:val="004D3489"/>
    <w:rsid w:val="004D4549"/>
    <w:rsid w:val="004D5572"/>
    <w:rsid w:val="004D5DC3"/>
    <w:rsid w:val="004D7FAF"/>
    <w:rsid w:val="004F3F58"/>
    <w:rsid w:val="005036E9"/>
    <w:rsid w:val="0050740D"/>
    <w:rsid w:val="00521DE7"/>
    <w:rsid w:val="00527F89"/>
    <w:rsid w:val="00533BCF"/>
    <w:rsid w:val="00537236"/>
    <w:rsid w:val="00541C5E"/>
    <w:rsid w:val="005444E3"/>
    <w:rsid w:val="0054554E"/>
    <w:rsid w:val="00545D63"/>
    <w:rsid w:val="005474BC"/>
    <w:rsid w:val="00553284"/>
    <w:rsid w:val="00556D7F"/>
    <w:rsid w:val="00564B10"/>
    <w:rsid w:val="0057155C"/>
    <w:rsid w:val="0057194F"/>
    <w:rsid w:val="00572873"/>
    <w:rsid w:val="00572B98"/>
    <w:rsid w:val="005737C4"/>
    <w:rsid w:val="0058189E"/>
    <w:rsid w:val="005821D2"/>
    <w:rsid w:val="00584B7C"/>
    <w:rsid w:val="00585592"/>
    <w:rsid w:val="0058617A"/>
    <w:rsid w:val="00596610"/>
    <w:rsid w:val="005A4681"/>
    <w:rsid w:val="005A5FBE"/>
    <w:rsid w:val="005B6851"/>
    <w:rsid w:val="005C56AA"/>
    <w:rsid w:val="005D1D25"/>
    <w:rsid w:val="005D2941"/>
    <w:rsid w:val="005D2DE0"/>
    <w:rsid w:val="005E04FA"/>
    <w:rsid w:val="005E2D46"/>
    <w:rsid w:val="005E6EF2"/>
    <w:rsid w:val="005E7E99"/>
    <w:rsid w:val="005F0531"/>
    <w:rsid w:val="005F49E3"/>
    <w:rsid w:val="00600D0E"/>
    <w:rsid w:val="006010BE"/>
    <w:rsid w:val="006016C8"/>
    <w:rsid w:val="00603EF3"/>
    <w:rsid w:val="0060436B"/>
    <w:rsid w:val="00611AE0"/>
    <w:rsid w:val="00617D09"/>
    <w:rsid w:val="00621193"/>
    <w:rsid w:val="00621E6E"/>
    <w:rsid w:val="00621E90"/>
    <w:rsid w:val="006308D4"/>
    <w:rsid w:val="00631A23"/>
    <w:rsid w:val="00640E48"/>
    <w:rsid w:val="00647142"/>
    <w:rsid w:val="00650646"/>
    <w:rsid w:val="00655D7A"/>
    <w:rsid w:val="00660B6B"/>
    <w:rsid w:val="0066417A"/>
    <w:rsid w:val="006647C2"/>
    <w:rsid w:val="00665257"/>
    <w:rsid w:val="006727D2"/>
    <w:rsid w:val="00676C47"/>
    <w:rsid w:val="00691EC2"/>
    <w:rsid w:val="00696BE0"/>
    <w:rsid w:val="006A2984"/>
    <w:rsid w:val="006A52CB"/>
    <w:rsid w:val="006A7F6D"/>
    <w:rsid w:val="006B270E"/>
    <w:rsid w:val="006B3857"/>
    <w:rsid w:val="006C4779"/>
    <w:rsid w:val="006D0470"/>
    <w:rsid w:val="006D123B"/>
    <w:rsid w:val="006D3F65"/>
    <w:rsid w:val="006D7C55"/>
    <w:rsid w:val="006E052A"/>
    <w:rsid w:val="006E2AC2"/>
    <w:rsid w:val="006E6184"/>
    <w:rsid w:val="006F5707"/>
    <w:rsid w:val="006F6512"/>
    <w:rsid w:val="00703D4E"/>
    <w:rsid w:val="00704E13"/>
    <w:rsid w:val="0071647A"/>
    <w:rsid w:val="0072199D"/>
    <w:rsid w:val="00726383"/>
    <w:rsid w:val="00732162"/>
    <w:rsid w:val="00734F45"/>
    <w:rsid w:val="00737D4C"/>
    <w:rsid w:val="00743DAE"/>
    <w:rsid w:val="007464DA"/>
    <w:rsid w:val="00746DF3"/>
    <w:rsid w:val="00762FBE"/>
    <w:rsid w:val="00764278"/>
    <w:rsid w:val="00766E99"/>
    <w:rsid w:val="00767F8F"/>
    <w:rsid w:val="0077206B"/>
    <w:rsid w:val="007729B5"/>
    <w:rsid w:val="00776F6B"/>
    <w:rsid w:val="00782DEB"/>
    <w:rsid w:val="00791189"/>
    <w:rsid w:val="007917AB"/>
    <w:rsid w:val="00791ECC"/>
    <w:rsid w:val="0079292F"/>
    <w:rsid w:val="00797C4A"/>
    <w:rsid w:val="007A0D45"/>
    <w:rsid w:val="007C5A1E"/>
    <w:rsid w:val="007D10BC"/>
    <w:rsid w:val="007D303A"/>
    <w:rsid w:val="007D4012"/>
    <w:rsid w:val="007E11EF"/>
    <w:rsid w:val="007E27F4"/>
    <w:rsid w:val="007E3312"/>
    <w:rsid w:val="007E41BA"/>
    <w:rsid w:val="007E4489"/>
    <w:rsid w:val="007E48D5"/>
    <w:rsid w:val="007E7336"/>
    <w:rsid w:val="007F069D"/>
    <w:rsid w:val="007F2326"/>
    <w:rsid w:val="007F7856"/>
    <w:rsid w:val="00801FAF"/>
    <w:rsid w:val="00812570"/>
    <w:rsid w:val="00814A1A"/>
    <w:rsid w:val="0081777F"/>
    <w:rsid w:val="00822FC3"/>
    <w:rsid w:val="00826448"/>
    <w:rsid w:val="0083089E"/>
    <w:rsid w:val="0083407B"/>
    <w:rsid w:val="00837D0A"/>
    <w:rsid w:val="00840443"/>
    <w:rsid w:val="00840902"/>
    <w:rsid w:val="00842580"/>
    <w:rsid w:val="008468B3"/>
    <w:rsid w:val="0084713D"/>
    <w:rsid w:val="0085400B"/>
    <w:rsid w:val="00862AB8"/>
    <w:rsid w:val="0086397A"/>
    <w:rsid w:val="00864F96"/>
    <w:rsid w:val="00871FBF"/>
    <w:rsid w:val="0087592A"/>
    <w:rsid w:val="00880A78"/>
    <w:rsid w:val="00881063"/>
    <w:rsid w:val="0088111C"/>
    <w:rsid w:val="00890F8C"/>
    <w:rsid w:val="00891ED1"/>
    <w:rsid w:val="00893B70"/>
    <w:rsid w:val="008A0DA3"/>
    <w:rsid w:val="008A22C3"/>
    <w:rsid w:val="008A4781"/>
    <w:rsid w:val="008A686C"/>
    <w:rsid w:val="008A7B76"/>
    <w:rsid w:val="008B0CB4"/>
    <w:rsid w:val="008B522A"/>
    <w:rsid w:val="008B5EE7"/>
    <w:rsid w:val="008B60CE"/>
    <w:rsid w:val="008B6EDB"/>
    <w:rsid w:val="008B7121"/>
    <w:rsid w:val="008C0BA7"/>
    <w:rsid w:val="008C1668"/>
    <w:rsid w:val="008C752B"/>
    <w:rsid w:val="008D1016"/>
    <w:rsid w:val="008D187E"/>
    <w:rsid w:val="008D3561"/>
    <w:rsid w:val="008D6B03"/>
    <w:rsid w:val="008E03A9"/>
    <w:rsid w:val="008E14C1"/>
    <w:rsid w:val="008E2939"/>
    <w:rsid w:val="008F29E1"/>
    <w:rsid w:val="009016DF"/>
    <w:rsid w:val="0090268A"/>
    <w:rsid w:val="0091007D"/>
    <w:rsid w:val="009140A6"/>
    <w:rsid w:val="009146AF"/>
    <w:rsid w:val="0092117A"/>
    <w:rsid w:val="00924DCC"/>
    <w:rsid w:val="009261A4"/>
    <w:rsid w:val="00937214"/>
    <w:rsid w:val="009372CA"/>
    <w:rsid w:val="009376FB"/>
    <w:rsid w:val="0094111E"/>
    <w:rsid w:val="00946DF2"/>
    <w:rsid w:val="00953F7C"/>
    <w:rsid w:val="00954B2A"/>
    <w:rsid w:val="00960B45"/>
    <w:rsid w:val="009665C9"/>
    <w:rsid w:val="00973118"/>
    <w:rsid w:val="0097790F"/>
    <w:rsid w:val="00982A23"/>
    <w:rsid w:val="00983498"/>
    <w:rsid w:val="009908FF"/>
    <w:rsid w:val="00990A3E"/>
    <w:rsid w:val="0099353C"/>
    <w:rsid w:val="00996694"/>
    <w:rsid w:val="009A0562"/>
    <w:rsid w:val="009A2451"/>
    <w:rsid w:val="009A6962"/>
    <w:rsid w:val="009B6CE5"/>
    <w:rsid w:val="009B70DC"/>
    <w:rsid w:val="009B7E5B"/>
    <w:rsid w:val="009D3C0E"/>
    <w:rsid w:val="009D7FE0"/>
    <w:rsid w:val="009E06F1"/>
    <w:rsid w:val="009E1450"/>
    <w:rsid w:val="009E2AF4"/>
    <w:rsid w:val="009E30EF"/>
    <w:rsid w:val="009F1E3D"/>
    <w:rsid w:val="009F4345"/>
    <w:rsid w:val="009F4455"/>
    <w:rsid w:val="00A0695B"/>
    <w:rsid w:val="00A153A1"/>
    <w:rsid w:val="00A17878"/>
    <w:rsid w:val="00A20AB1"/>
    <w:rsid w:val="00A21959"/>
    <w:rsid w:val="00A21AC2"/>
    <w:rsid w:val="00A2744E"/>
    <w:rsid w:val="00A27D34"/>
    <w:rsid w:val="00A32644"/>
    <w:rsid w:val="00A4457B"/>
    <w:rsid w:val="00A46953"/>
    <w:rsid w:val="00A46B17"/>
    <w:rsid w:val="00A6272A"/>
    <w:rsid w:val="00A63579"/>
    <w:rsid w:val="00A64C5A"/>
    <w:rsid w:val="00A65766"/>
    <w:rsid w:val="00A6645F"/>
    <w:rsid w:val="00A71757"/>
    <w:rsid w:val="00A72270"/>
    <w:rsid w:val="00A730FB"/>
    <w:rsid w:val="00A7406A"/>
    <w:rsid w:val="00A7600B"/>
    <w:rsid w:val="00A87D5D"/>
    <w:rsid w:val="00A901F5"/>
    <w:rsid w:val="00AA1382"/>
    <w:rsid w:val="00AA220D"/>
    <w:rsid w:val="00AA23F9"/>
    <w:rsid w:val="00AA5B50"/>
    <w:rsid w:val="00AA7732"/>
    <w:rsid w:val="00AB4BF7"/>
    <w:rsid w:val="00AB6D90"/>
    <w:rsid w:val="00AC52B6"/>
    <w:rsid w:val="00AD6A4E"/>
    <w:rsid w:val="00AD7FC9"/>
    <w:rsid w:val="00AE0402"/>
    <w:rsid w:val="00AE1284"/>
    <w:rsid w:val="00AE3280"/>
    <w:rsid w:val="00AE424F"/>
    <w:rsid w:val="00AE7677"/>
    <w:rsid w:val="00AF041A"/>
    <w:rsid w:val="00AF04A6"/>
    <w:rsid w:val="00AF0CEF"/>
    <w:rsid w:val="00AF12A9"/>
    <w:rsid w:val="00AF4336"/>
    <w:rsid w:val="00AF7691"/>
    <w:rsid w:val="00B06860"/>
    <w:rsid w:val="00B074D1"/>
    <w:rsid w:val="00B106F4"/>
    <w:rsid w:val="00B11240"/>
    <w:rsid w:val="00B154AA"/>
    <w:rsid w:val="00B16ADF"/>
    <w:rsid w:val="00B17743"/>
    <w:rsid w:val="00B203E0"/>
    <w:rsid w:val="00B20E5D"/>
    <w:rsid w:val="00B231AF"/>
    <w:rsid w:val="00B26B15"/>
    <w:rsid w:val="00B346D8"/>
    <w:rsid w:val="00B371C8"/>
    <w:rsid w:val="00B37517"/>
    <w:rsid w:val="00B402EA"/>
    <w:rsid w:val="00B42CBA"/>
    <w:rsid w:val="00B43A8F"/>
    <w:rsid w:val="00B46B84"/>
    <w:rsid w:val="00B50A90"/>
    <w:rsid w:val="00B52DF0"/>
    <w:rsid w:val="00B5437F"/>
    <w:rsid w:val="00B54C64"/>
    <w:rsid w:val="00B56345"/>
    <w:rsid w:val="00B613F9"/>
    <w:rsid w:val="00B61705"/>
    <w:rsid w:val="00B67931"/>
    <w:rsid w:val="00B67DBF"/>
    <w:rsid w:val="00B7131F"/>
    <w:rsid w:val="00B744A3"/>
    <w:rsid w:val="00B75505"/>
    <w:rsid w:val="00B768B7"/>
    <w:rsid w:val="00B77F05"/>
    <w:rsid w:val="00B85230"/>
    <w:rsid w:val="00B874F5"/>
    <w:rsid w:val="00B87F08"/>
    <w:rsid w:val="00B919D4"/>
    <w:rsid w:val="00B935D9"/>
    <w:rsid w:val="00B94468"/>
    <w:rsid w:val="00B946A8"/>
    <w:rsid w:val="00B95E1A"/>
    <w:rsid w:val="00BA0016"/>
    <w:rsid w:val="00BA163B"/>
    <w:rsid w:val="00BA42A1"/>
    <w:rsid w:val="00BA5B77"/>
    <w:rsid w:val="00BA672B"/>
    <w:rsid w:val="00BA72E9"/>
    <w:rsid w:val="00BA7FBA"/>
    <w:rsid w:val="00BB0794"/>
    <w:rsid w:val="00BB2BFF"/>
    <w:rsid w:val="00BD070D"/>
    <w:rsid w:val="00BD1F47"/>
    <w:rsid w:val="00BE17C7"/>
    <w:rsid w:val="00BF20FF"/>
    <w:rsid w:val="00BF228F"/>
    <w:rsid w:val="00BF291E"/>
    <w:rsid w:val="00BF3CA2"/>
    <w:rsid w:val="00C0117B"/>
    <w:rsid w:val="00C02C05"/>
    <w:rsid w:val="00C04063"/>
    <w:rsid w:val="00C0593F"/>
    <w:rsid w:val="00C1356C"/>
    <w:rsid w:val="00C15E69"/>
    <w:rsid w:val="00C21E52"/>
    <w:rsid w:val="00C36D42"/>
    <w:rsid w:val="00C47386"/>
    <w:rsid w:val="00C51CC8"/>
    <w:rsid w:val="00C52026"/>
    <w:rsid w:val="00C5293D"/>
    <w:rsid w:val="00C60D92"/>
    <w:rsid w:val="00C619EF"/>
    <w:rsid w:val="00C61A77"/>
    <w:rsid w:val="00C65CFE"/>
    <w:rsid w:val="00C67A38"/>
    <w:rsid w:val="00C716C1"/>
    <w:rsid w:val="00C73B07"/>
    <w:rsid w:val="00C866BD"/>
    <w:rsid w:val="00C92C62"/>
    <w:rsid w:val="00C945A9"/>
    <w:rsid w:val="00C9780E"/>
    <w:rsid w:val="00CA108F"/>
    <w:rsid w:val="00CA21EA"/>
    <w:rsid w:val="00CB1BC8"/>
    <w:rsid w:val="00CB7008"/>
    <w:rsid w:val="00CC1284"/>
    <w:rsid w:val="00CC6C7C"/>
    <w:rsid w:val="00CD1BEA"/>
    <w:rsid w:val="00CD37DE"/>
    <w:rsid w:val="00CD4A08"/>
    <w:rsid w:val="00CD726C"/>
    <w:rsid w:val="00CE3570"/>
    <w:rsid w:val="00CF1060"/>
    <w:rsid w:val="00CF222F"/>
    <w:rsid w:val="00CF25EB"/>
    <w:rsid w:val="00CF581D"/>
    <w:rsid w:val="00CF7F2A"/>
    <w:rsid w:val="00D01DE9"/>
    <w:rsid w:val="00D146A1"/>
    <w:rsid w:val="00D308D8"/>
    <w:rsid w:val="00D33F08"/>
    <w:rsid w:val="00D37067"/>
    <w:rsid w:val="00D4131F"/>
    <w:rsid w:val="00D417FB"/>
    <w:rsid w:val="00D43D9C"/>
    <w:rsid w:val="00D44340"/>
    <w:rsid w:val="00D44817"/>
    <w:rsid w:val="00D47544"/>
    <w:rsid w:val="00D52E23"/>
    <w:rsid w:val="00D65C1E"/>
    <w:rsid w:val="00D65E4A"/>
    <w:rsid w:val="00D72701"/>
    <w:rsid w:val="00D75864"/>
    <w:rsid w:val="00D76FDD"/>
    <w:rsid w:val="00D84278"/>
    <w:rsid w:val="00D84F9D"/>
    <w:rsid w:val="00D86C4A"/>
    <w:rsid w:val="00D90116"/>
    <w:rsid w:val="00D922E8"/>
    <w:rsid w:val="00D9338F"/>
    <w:rsid w:val="00DA0123"/>
    <w:rsid w:val="00DA3A6D"/>
    <w:rsid w:val="00DA3B4F"/>
    <w:rsid w:val="00DA795A"/>
    <w:rsid w:val="00DB2D71"/>
    <w:rsid w:val="00DB402C"/>
    <w:rsid w:val="00DB4149"/>
    <w:rsid w:val="00DB41CA"/>
    <w:rsid w:val="00DB4F0F"/>
    <w:rsid w:val="00DB5E72"/>
    <w:rsid w:val="00DC60AA"/>
    <w:rsid w:val="00DC7363"/>
    <w:rsid w:val="00DD790E"/>
    <w:rsid w:val="00DE027D"/>
    <w:rsid w:val="00DE41B0"/>
    <w:rsid w:val="00DE4705"/>
    <w:rsid w:val="00DE5329"/>
    <w:rsid w:val="00DF1522"/>
    <w:rsid w:val="00DF1621"/>
    <w:rsid w:val="00DF36CD"/>
    <w:rsid w:val="00DF3A34"/>
    <w:rsid w:val="00E0050B"/>
    <w:rsid w:val="00E0245B"/>
    <w:rsid w:val="00E02952"/>
    <w:rsid w:val="00E03A4D"/>
    <w:rsid w:val="00E03C92"/>
    <w:rsid w:val="00E04649"/>
    <w:rsid w:val="00E0601E"/>
    <w:rsid w:val="00E170F1"/>
    <w:rsid w:val="00E17D65"/>
    <w:rsid w:val="00E21829"/>
    <w:rsid w:val="00E21E7E"/>
    <w:rsid w:val="00E26F5D"/>
    <w:rsid w:val="00E36952"/>
    <w:rsid w:val="00E36A77"/>
    <w:rsid w:val="00E43D86"/>
    <w:rsid w:val="00E44D13"/>
    <w:rsid w:val="00E54FAA"/>
    <w:rsid w:val="00E60B03"/>
    <w:rsid w:val="00E653FF"/>
    <w:rsid w:val="00E6593E"/>
    <w:rsid w:val="00E705C7"/>
    <w:rsid w:val="00E7372E"/>
    <w:rsid w:val="00E76E49"/>
    <w:rsid w:val="00E83359"/>
    <w:rsid w:val="00E87824"/>
    <w:rsid w:val="00E93B60"/>
    <w:rsid w:val="00EA24E5"/>
    <w:rsid w:val="00EB1682"/>
    <w:rsid w:val="00EB2B01"/>
    <w:rsid w:val="00EB2D84"/>
    <w:rsid w:val="00EB3720"/>
    <w:rsid w:val="00EB4D59"/>
    <w:rsid w:val="00EC688C"/>
    <w:rsid w:val="00ED26EC"/>
    <w:rsid w:val="00ED73F3"/>
    <w:rsid w:val="00ED784B"/>
    <w:rsid w:val="00ED7B0D"/>
    <w:rsid w:val="00EE1519"/>
    <w:rsid w:val="00EE5D95"/>
    <w:rsid w:val="00EE63AE"/>
    <w:rsid w:val="00EE63D9"/>
    <w:rsid w:val="00EE6468"/>
    <w:rsid w:val="00EE6A2E"/>
    <w:rsid w:val="00EE6DCA"/>
    <w:rsid w:val="00EE7640"/>
    <w:rsid w:val="00EF14FF"/>
    <w:rsid w:val="00EF27D2"/>
    <w:rsid w:val="00EF511B"/>
    <w:rsid w:val="00F0010E"/>
    <w:rsid w:val="00F01023"/>
    <w:rsid w:val="00F01650"/>
    <w:rsid w:val="00F026A5"/>
    <w:rsid w:val="00F04275"/>
    <w:rsid w:val="00F10326"/>
    <w:rsid w:val="00F1205B"/>
    <w:rsid w:val="00F12A3A"/>
    <w:rsid w:val="00F13B15"/>
    <w:rsid w:val="00F15BFC"/>
    <w:rsid w:val="00F15DED"/>
    <w:rsid w:val="00F2070B"/>
    <w:rsid w:val="00F229FC"/>
    <w:rsid w:val="00F242AB"/>
    <w:rsid w:val="00F257E8"/>
    <w:rsid w:val="00F303DF"/>
    <w:rsid w:val="00F31339"/>
    <w:rsid w:val="00F35C65"/>
    <w:rsid w:val="00F4559C"/>
    <w:rsid w:val="00F5700C"/>
    <w:rsid w:val="00F67F0C"/>
    <w:rsid w:val="00F70240"/>
    <w:rsid w:val="00F73F60"/>
    <w:rsid w:val="00F77011"/>
    <w:rsid w:val="00F806BA"/>
    <w:rsid w:val="00F81852"/>
    <w:rsid w:val="00F82060"/>
    <w:rsid w:val="00F823E7"/>
    <w:rsid w:val="00F85879"/>
    <w:rsid w:val="00F92A71"/>
    <w:rsid w:val="00F948AB"/>
    <w:rsid w:val="00F9757F"/>
    <w:rsid w:val="00FB0DEA"/>
    <w:rsid w:val="00FC4399"/>
    <w:rsid w:val="00FC581A"/>
    <w:rsid w:val="00FC59DE"/>
    <w:rsid w:val="00FC6594"/>
    <w:rsid w:val="00FE3BFD"/>
    <w:rsid w:val="00FE3FEC"/>
    <w:rsid w:val="00FE7376"/>
    <w:rsid w:val="00FE7CBB"/>
    <w:rsid w:val="00FF64C9"/>
    <w:rsid w:val="00FF65A8"/>
    <w:rsid w:val="00FF6C70"/>
    <w:rsid w:val="12222D01"/>
    <w:rsid w:val="511A3D2B"/>
    <w:rsid w:val="546E6A5A"/>
    <w:rsid w:val="65835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36A14"/>
  <w15:docId w15:val="{5DE8108B-99CF-4F1A-B66D-57227C91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正文缩2"/>
    <w:qFormat/>
    <w:pPr>
      <w:spacing w:line="360" w:lineRule="auto"/>
      <w:ind w:firstLineChars="100" w:firstLine="240"/>
    </w:pPr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C61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5435D33E-64E3-451D-B319-ED914E2A24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2929</Characters>
  <Application>Microsoft Office Word</Application>
  <DocSecurity>0</DocSecurity>
  <Lines>24</Lines>
  <Paragraphs>6</Paragraphs>
  <ScaleCrop>false</ScaleCrop>
  <Company>Microsoft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成晓青〖局技术质量部（科技研发中心）〗</dc:creator>
  <cp:lastModifiedBy>zicheng yin</cp:lastModifiedBy>
  <cp:revision>2</cp:revision>
  <dcterms:created xsi:type="dcterms:W3CDTF">2025-08-19T01:26:00Z</dcterms:created>
  <dcterms:modified xsi:type="dcterms:W3CDTF">2025-08-19T01:26:00Z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